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6" w:rsidRDefault="0071517A" w:rsidP="0071517A">
      <w:pPr>
        <w:widowControl w:val="0"/>
        <w:spacing w:after="0" w:line="276" w:lineRule="auto"/>
        <w:ind w:left="20" w:right="40" w:hanging="20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6"/>
          <w:szCs w:val="26"/>
          <w:lang w:eastAsia="ru-RU"/>
        </w:rPr>
        <w:drawing>
          <wp:inline distT="0" distB="0" distL="0" distR="0">
            <wp:extent cx="5943600" cy="8391525"/>
            <wp:effectExtent l="0" t="0" r="0" b="9525"/>
            <wp:docPr id="1" name="Рисунок 1" descr="C:\Users\ISLAM\Desktop\документы на сайт 16.06.2020\Положение об обучении по индивидуальному учебному плану студ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б обучении по индивидуальному учебному плану студе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7A" w:rsidRDefault="0071517A" w:rsidP="0071517A">
      <w:pPr>
        <w:widowControl w:val="0"/>
        <w:spacing w:after="0" w:line="276" w:lineRule="auto"/>
        <w:ind w:left="20" w:right="40" w:hanging="20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71517A" w:rsidRDefault="0071517A" w:rsidP="0071517A">
      <w:pPr>
        <w:widowControl w:val="0"/>
        <w:spacing w:after="0" w:line="276" w:lineRule="auto"/>
        <w:ind w:left="20" w:right="40" w:hanging="20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bookmarkStart w:id="0" w:name="_GoBack"/>
      <w:bookmarkEnd w:id="0"/>
    </w:p>
    <w:p w:rsidR="002B141E" w:rsidRPr="00B14C56" w:rsidRDefault="002B141E" w:rsidP="00B14C56">
      <w:pPr>
        <w:widowControl w:val="0"/>
        <w:spacing w:after="0" w:line="276" w:lineRule="auto"/>
        <w:ind w:left="20" w:right="4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101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 xml:space="preserve">Методические рекомендации по организации образовательной деятельности с использованием сетевых форм реализации образовательных программ (Письмо Министерства образования и науки РФ от 28 .08.2015 № АК-2563/05 </w:t>
      </w:r>
      <w:r w:rsidRPr="00B14C56">
        <w:rPr>
          <w:rFonts w:ascii="Times New Roman" w:eastAsia="Times New Roman" w:hAnsi="Times New Roman" w:cs="Times New Roman"/>
          <w:i/>
          <w:iCs/>
          <w:color w:val="000000"/>
          <w:spacing w:val="-19"/>
          <w:sz w:val="26"/>
          <w:szCs w:val="26"/>
          <w:lang w:eastAsia="ru-RU"/>
        </w:rPr>
        <w:t>«О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методических рекомендациях»);</w:t>
      </w:r>
    </w:p>
    <w:p w:rsidR="00B14C56" w:rsidRPr="00B14C56" w:rsidRDefault="00B14C56" w:rsidP="00B14C56">
      <w:pPr>
        <w:widowControl w:val="0"/>
        <w:spacing w:after="0" w:line="276" w:lineRule="auto"/>
        <w:ind w:left="2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Устав Колледжа.</w:t>
      </w:r>
    </w:p>
    <w:p w:rsidR="00B14C56" w:rsidRPr="00B14C56" w:rsidRDefault="00B14C56" w:rsidP="00B14C56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34"/>
          <w:tab w:val="left" w:pos="4154"/>
          <w:tab w:val="left" w:pos="6102"/>
          <w:tab w:val="left" w:pos="73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ab/>
        <w:t xml:space="preserve">по 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дополнительным общеобразовательным общеразвивающим программам организуется в соответствии с индивидуальными учебными планами:</w:t>
      </w:r>
    </w:p>
    <w:p w:rsidR="00B14C56" w:rsidRDefault="00B14C56" w:rsidP="00B14C56">
      <w:pPr>
        <w:widowControl w:val="0"/>
        <w:spacing w:after="0" w:line="276" w:lineRule="auto"/>
        <w:ind w:left="40" w:right="283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-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объединениях по 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нтересам (детских объединениях),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сформированных в группы обучающихся;</w:t>
      </w:r>
    </w:p>
    <w:p w:rsidR="00B14C56" w:rsidRPr="00B14C56" w:rsidRDefault="00B14C56" w:rsidP="00B14C56">
      <w:pPr>
        <w:widowControl w:val="0"/>
        <w:spacing w:after="0" w:line="276" w:lineRule="auto"/>
        <w:ind w:left="40" w:right="283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-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индивидуально.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Ускоренное обучение - обучение в сокращенный по сравнению с предусмотренным дополнительной общеобразовательной общеразвивающей программой сроком на основе индивидуального учебного плана.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разрабатывается педагогом для группы детского объединения, для индивидуального обучения.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9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Основными принципами разработки и реализации индивидуального плана являются:</w:t>
      </w:r>
    </w:p>
    <w:p w:rsidR="00B14C56" w:rsidRPr="00B14C56" w:rsidRDefault="00B14C56" w:rsidP="00B14C56">
      <w:pPr>
        <w:widowControl w:val="0"/>
        <w:spacing w:after="0" w:line="276" w:lineRule="auto"/>
        <w:ind w:left="40" w:right="4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дифференциация (организация обучения с учетом типологических индивидуально-психологических особенностей обучающихся и особой организации коммуникации «учитель-ученик», которая характеризуется вариативностью содержания, методов и интенсивности обучения);</w:t>
      </w:r>
    </w:p>
    <w:p w:rsidR="00B14C56" w:rsidRPr="00B14C56" w:rsidRDefault="00B14C56" w:rsidP="00B14C56">
      <w:pPr>
        <w:widowControl w:val="0"/>
        <w:spacing w:after="0" w:line="276" w:lineRule="auto"/>
        <w:ind w:left="40" w:right="4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вариативность (способность соответствовать изменяющимся образовательным потребностям и возможностям различных групп, обучающихся и индивидуальным особенностям отдельных обучающихся);</w:t>
      </w:r>
    </w:p>
    <w:p w:rsidR="00B14C56" w:rsidRPr="00B14C56" w:rsidRDefault="00B14C56" w:rsidP="00B14C56">
      <w:pPr>
        <w:widowControl w:val="0"/>
        <w:spacing w:after="0" w:line="276" w:lineRule="auto"/>
        <w:ind w:left="40" w:right="4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диверсификация (разнообразие, разностороннее развитие, организация новых видов деятельности обучающихся);</w:t>
      </w:r>
    </w:p>
    <w:p w:rsidR="00B14C56" w:rsidRPr="00B14C56" w:rsidRDefault="00B14C56" w:rsidP="00B14C56">
      <w:pPr>
        <w:widowControl w:val="0"/>
        <w:spacing w:after="0" w:line="276" w:lineRule="auto"/>
        <w:ind w:left="40" w:right="40" w:firstLine="100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индивидуализация (организация учебного процесса с учетом индивидуальных особенностей обучающихся, которая позволяет создать оптимальные условия для реализации потенциальных возможностей каждого обучающегося).</w:t>
      </w:r>
    </w:p>
    <w:p w:rsidR="00B14C56" w:rsidRPr="00B14C56" w:rsidRDefault="00B14C56" w:rsidP="00B14C56">
      <w:pPr>
        <w:widowControl w:val="0"/>
        <w:numPr>
          <w:ilvl w:val="0"/>
          <w:numId w:val="13"/>
        </w:numPr>
        <w:tabs>
          <w:tab w:val="left" w:pos="1760"/>
        </w:tabs>
        <w:spacing w:after="0" w:line="276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bookmarkStart w:id="1" w:name="bookmark0"/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Организация обучения по индивидуальному плану</w:t>
      </w:r>
      <w:bookmarkEnd w:id="1"/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3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Срок обучения по индивидуальному учебному плану за исключением обучения по индивидуальному учебному плану, предусматривающему ускоренное обучение, соответствует сроку реализации дополнительной общеобразовательной общеразвивающей программы.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Индивидуальный учебный план предусматривает объем учебного 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времени на все компоненты дополнительной общеобразовательной общеразвивающей программы.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24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Индивидуальный учебный план разрабатывается на учебный год или период, необходимый для освоения программного содержания,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24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Индивидуальный план содержит наименование разделов (тем, модулей), количество часов, виды учебной деятельности, дидактическое обеспечение для самостоятельного изучения учебного материала, формы аттестации, состав обучающихся.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34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Обучение по индивидуальному учебному плану, в том числе по ускоренному обучению в пределах осваиваемой Программы, может осуществляться со второго полугодия учебного года для обучающихся по дополнительной общеобразовательной общеразвивающей программе сроком реализации один год, с первого полугодия учебного года для обучающихся второго и последующих годов обучения.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29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Перевод обучающегося на обучение по индивидуальному учебному плану может осуществляться в течение полугодия по мере необходимости.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29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 xml:space="preserve">Зачисление, перевод на обучение по индивидуальному учебному плану осуществляется по заявлению одного из родителей (законных представителей) несовершеннолетних обучающихся в возрасте до 14 лет, несовершеннолетнего обучающегося в возрасте от 14 лет, которое может быть подано в электронной форме или на бумажном носителе в соответствии с Правилами приема на обучение по дополнительным образовательным программам в ГБПОУ </w:t>
      </w:r>
      <w:r>
        <w:rPr>
          <w:sz w:val="26"/>
          <w:szCs w:val="26"/>
        </w:rPr>
        <w:t>ПСК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29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Индивидуальные учебные планы для обучающихся в возрасте до 14 лет разрабатываются педагогом с участием обучающихся и родителей (законных представителей), для обучающихся от 14 лет педагогами совместно с обучающимися.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19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Индивидуальный учебный план реализуется согласно расписанию при необходимости с применением различных форм обучения.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456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Обучающиеся по индивидуальному учебному плану имеют право получать необходимые консультации педагога, пользоваться литературой и другими дидактическими материалами из библиотечного фонда Колледжа, Интернет-ресурсами, предметными кабинетами и оборудованием для выполнения практических, лабораторных работ.</w:t>
      </w:r>
    </w:p>
    <w:p w:rsidR="00B14C56" w:rsidRPr="00B14C56" w:rsidRDefault="00B14C56" w:rsidP="00B14C56">
      <w:pPr>
        <w:pStyle w:val="21"/>
        <w:numPr>
          <w:ilvl w:val="1"/>
          <w:numId w:val="15"/>
        </w:numPr>
        <w:shd w:val="clear" w:color="auto" w:fill="auto"/>
        <w:tabs>
          <w:tab w:val="left" w:pos="1096"/>
        </w:tabs>
        <w:spacing w:before="0" w:after="0" w:line="276" w:lineRule="auto"/>
        <w:ind w:left="40" w:right="6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Обучающиеся обязаны добросовестно осваивать дополнительную общеобразовательную общеразвивающую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педагогом в рамках образовательной программы.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111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Невыполнение индивидуального учебного плана в указанные сроки приравнивается к не освоению образовательной программы.</w:t>
      </w:r>
    </w:p>
    <w:p w:rsidR="00B14C56" w:rsidRPr="00B14C56" w:rsidRDefault="00B14C56" w:rsidP="00B14C56">
      <w:pPr>
        <w:widowControl w:val="0"/>
        <w:spacing w:after="0" w:line="276" w:lineRule="auto"/>
        <w:ind w:left="60" w:firstLine="38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2.1. Индивидуальный учебный план группы детского объединения</w:t>
      </w:r>
    </w:p>
    <w:p w:rsidR="00B14C56" w:rsidRPr="00B14C56" w:rsidRDefault="00B14C56" w:rsidP="00B14C56">
      <w:pPr>
        <w:widowControl w:val="0"/>
        <w:numPr>
          <w:ilvl w:val="0"/>
          <w:numId w:val="16"/>
        </w:numPr>
        <w:tabs>
          <w:tab w:val="left" w:pos="1193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группы детского объединения разрабатывается педагогом на текущий учебный год или весь срок обучения по дополнительной общеобразовательной общеразвивающей программе менее одного года и утверждается в установленной форме.</w:t>
      </w:r>
    </w:p>
    <w:p w:rsidR="00B14C56" w:rsidRPr="00B14C56" w:rsidRDefault="00B14C56" w:rsidP="00B14C56">
      <w:pPr>
        <w:widowControl w:val="0"/>
        <w:numPr>
          <w:ilvl w:val="0"/>
          <w:numId w:val="16"/>
        </w:numPr>
        <w:tabs>
          <w:tab w:val="left" w:pos="1193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группы детского объединения должен создавать условия для обеспечения должной результативности освоения обучающимися дополнительной общеобразовательной общеразвивающей программы.</w:t>
      </w:r>
    </w:p>
    <w:p w:rsidR="00B14C56" w:rsidRPr="00B14C56" w:rsidRDefault="00B14C56" w:rsidP="00B14C56">
      <w:pPr>
        <w:widowControl w:val="0"/>
        <w:numPr>
          <w:ilvl w:val="0"/>
          <w:numId w:val="16"/>
        </w:numPr>
        <w:tabs>
          <w:tab w:val="left" w:pos="1183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группы детского объединения может предусматривать организацию и проведение массовых мероприятий, создавать необходимые условия для совместного труда и (или) отдыха обучающихся, родителей (законных представителей).</w:t>
      </w:r>
    </w:p>
    <w:p w:rsidR="00B14C56" w:rsidRPr="00B14C56" w:rsidRDefault="00B14C56" w:rsidP="00B14C56">
      <w:pPr>
        <w:widowControl w:val="0"/>
        <w:numPr>
          <w:ilvl w:val="0"/>
          <w:numId w:val="17"/>
        </w:numPr>
        <w:tabs>
          <w:tab w:val="left" w:pos="787"/>
        </w:tabs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Индивидуальное обучение</w:t>
      </w:r>
    </w:p>
    <w:p w:rsidR="00B14C56" w:rsidRPr="00B14C56" w:rsidRDefault="00B14C56" w:rsidP="00B14C56">
      <w:pPr>
        <w:widowControl w:val="0"/>
        <w:numPr>
          <w:ilvl w:val="0"/>
          <w:numId w:val="18"/>
        </w:numPr>
        <w:tabs>
          <w:tab w:val="left" w:pos="11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Занятия в индивидуальной форме могут проводиться:</w:t>
      </w:r>
    </w:p>
    <w:p w:rsidR="00B14C56" w:rsidRPr="00B14C56" w:rsidRDefault="00B14C56" w:rsidP="00B14C56">
      <w:pPr>
        <w:widowControl w:val="0"/>
        <w:numPr>
          <w:ilvl w:val="0"/>
          <w:numId w:val="19"/>
        </w:numPr>
        <w:tabs>
          <w:tab w:val="left" w:pos="751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для обучающихся детских объединений, предусматривающих индивидуальные занятия (по спортивной подготовке, вокалу и др.);</w:t>
      </w:r>
    </w:p>
    <w:p w:rsidR="00B14C56" w:rsidRPr="00B14C56" w:rsidRDefault="00B14C56" w:rsidP="00B14C56">
      <w:pPr>
        <w:widowControl w:val="0"/>
        <w:numPr>
          <w:ilvl w:val="0"/>
          <w:numId w:val="19"/>
        </w:numPr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индивидуально для каждого обучающегося: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70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проявляющего неординарные способности в освоении вида деятельности, одаренных и мотивированных обучающихся;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 ограниченными возможностями здоровья, детей-инвалидов, инвалидов (получают индивидуальное обучение добровольно);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56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 особыми образовательными потребностями (нуждающихся в получении специальной психолого-педагогической помощи и организации особых условий при их воспитании и обучении).</w:t>
      </w:r>
    </w:p>
    <w:p w:rsidR="00B14C56" w:rsidRPr="00B14C56" w:rsidRDefault="00B14C56" w:rsidP="00B14C56">
      <w:pPr>
        <w:widowControl w:val="0"/>
        <w:numPr>
          <w:ilvl w:val="0"/>
          <w:numId w:val="18"/>
        </w:numPr>
        <w:tabs>
          <w:tab w:val="left" w:pos="1121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Для обучающихся детских объединений, предусматривающих индивидуальные занятия (по спортивной подготовке, вокалу и др.), педагогом составляется расписание индивидуальных занятий, которое включается и утверждается в составе индивидуального плана работы детского объединения на текущий учебный год или период, необходимый для освоения образовательной программы.</w:t>
      </w:r>
    </w:p>
    <w:p w:rsidR="00B14C56" w:rsidRPr="00B14C56" w:rsidRDefault="00B14C56" w:rsidP="00B14C56">
      <w:pPr>
        <w:widowControl w:val="0"/>
        <w:numPr>
          <w:ilvl w:val="0"/>
          <w:numId w:val="18"/>
        </w:numPr>
        <w:tabs>
          <w:tab w:val="left" w:pos="1121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При организации индивидуального обучения для каждого из обучающихся, проявляющих неординарные способности в освоении вида деятельности, одаренных и мотивированных обучающихся, обучающихся с ограниченными возможностями здоровья, детей-инвалидов, инвалидов, обучающихся с особыми образовательными потребностями педагогом</w:t>
      </w:r>
    </w:p>
    <w:p w:rsidR="00B14C56" w:rsidRPr="00B14C56" w:rsidRDefault="00B14C56" w:rsidP="00B14C56">
      <w:pPr>
        <w:widowControl w:val="0"/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разрабатываются и утверждаются в установленной форме индивидуальный учебный план и расписание занятий на текущий учебный год или период, необходимый для освоения обучающимся образовательной программы.</w:t>
      </w:r>
    </w:p>
    <w:p w:rsidR="00B14C56" w:rsidRPr="00B14C56" w:rsidRDefault="00B14C56" w:rsidP="00B14C56">
      <w:pPr>
        <w:widowControl w:val="0"/>
        <w:numPr>
          <w:ilvl w:val="0"/>
          <w:numId w:val="17"/>
        </w:numPr>
        <w:tabs>
          <w:tab w:val="left" w:pos="1003"/>
        </w:tabs>
        <w:spacing w:after="0" w:line="276" w:lineRule="auto"/>
        <w:ind w:right="1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bookmarkStart w:id="2" w:name="bookmark1"/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Индивидуальный план ускоренного обучения</w:t>
      </w:r>
      <w:bookmarkEnd w:id="2"/>
    </w:p>
    <w:p w:rsidR="00B14C56" w:rsidRPr="00B14C56" w:rsidRDefault="00B14C56" w:rsidP="00B14C56">
      <w:pPr>
        <w:widowControl w:val="0"/>
        <w:numPr>
          <w:ilvl w:val="0"/>
          <w:numId w:val="20"/>
        </w:numPr>
        <w:tabs>
          <w:tab w:val="left" w:pos="1327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Индивидуальный план ускоренного обучения по дополнительной общеобразовательной общеразвивающей программе осваивается обучающимися в ускоренном темпе по сравнению с темпом освоения соответствующей дополнительной общеобразовательной общеразвивающей программы с полным сроком обучения.</w:t>
      </w:r>
    </w:p>
    <w:p w:rsidR="00B14C56" w:rsidRPr="00B14C56" w:rsidRDefault="00B14C56" w:rsidP="00B14C56">
      <w:pPr>
        <w:widowControl w:val="0"/>
        <w:numPr>
          <w:ilvl w:val="0"/>
          <w:numId w:val="20"/>
        </w:numPr>
        <w:tabs>
          <w:tab w:val="left" w:pos="1399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На обучение по индивидуальному плану, предусматривающему ускоренное обучение, могут быть определены: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обучающиеся, проявляющие неординарные способности в освоении вида деятельности, одаренные и мотивированные обучающиеся;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обучающиеся, ранее отчисленные и восстановленные для продолжения обучения по дополнительной общеобразовательной общеразвивающей программе;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обучающиеся, зачисленные в течение учебного года, а также на обучение со второго и последующих годов обучения;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7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обучающиеся, пропустившие большое количество учебных занятий по уважительной причине;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 с ограниченными возможностями здоровья, дети- инвалиды, инвалиды;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обучающиеся, ранее изучающие программу соответствующей направленности в другом образовательном учреждении и закончившие (не закончившие) обучение, имеющие потенциал для ускоренного обучения;</w:t>
      </w:r>
    </w:p>
    <w:p w:rsidR="00B14C56" w:rsidRPr="00B14C56" w:rsidRDefault="00B14C56" w:rsidP="00B14C56">
      <w:pPr>
        <w:widowControl w:val="0"/>
        <w:numPr>
          <w:ilvl w:val="0"/>
          <w:numId w:val="14"/>
        </w:numPr>
        <w:tabs>
          <w:tab w:val="left" w:pos="766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обучающиеся по результатам промежуточной аттестации усваивающие программу на высоком уровне, принявшие решение о переходе на ускоренное обучение.</w:t>
      </w:r>
    </w:p>
    <w:p w:rsidR="00B14C56" w:rsidRPr="00B14C56" w:rsidRDefault="00B14C56" w:rsidP="00B14C56">
      <w:pPr>
        <w:widowControl w:val="0"/>
        <w:numPr>
          <w:ilvl w:val="0"/>
          <w:numId w:val="20"/>
        </w:numPr>
        <w:tabs>
          <w:tab w:val="left" w:pos="1121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Для каждого из обучающихся, осуществляющих ускоренное обучение, педагогом разрабатываются и утверждаются в установленной форме индивидуальный учебный план и расписание занятий на текущий учебный год или период, необходимый для освоения обучающимся образовательной программы.</w:t>
      </w:r>
    </w:p>
    <w:p w:rsidR="00B14C56" w:rsidRPr="00B14C56" w:rsidRDefault="00B14C56" w:rsidP="00B14C56">
      <w:pPr>
        <w:widowControl w:val="0"/>
        <w:numPr>
          <w:ilvl w:val="0"/>
          <w:numId w:val="20"/>
        </w:numPr>
        <w:tabs>
          <w:tab w:val="left" w:pos="126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Если обучающийся, осваивающий программу по индивидуальному учебному плану, предусматривающему ускоренное обучение, не может продолжить обучение по различным причинам, он имеет право перевестись на обучение по соответствующей дополнительной общеобразовательной общеразвивающей программе с полным сроком обучения.</w:t>
      </w:r>
    </w:p>
    <w:p w:rsidR="00B14C56" w:rsidRPr="00B14C56" w:rsidRDefault="00B14C56" w:rsidP="00B14C56">
      <w:pPr>
        <w:widowControl w:val="0"/>
        <w:numPr>
          <w:ilvl w:val="0"/>
          <w:numId w:val="13"/>
        </w:numPr>
        <w:tabs>
          <w:tab w:val="left" w:pos="538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bookmarkStart w:id="3" w:name="bookmark2"/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Документация</w:t>
      </w:r>
      <w:bookmarkEnd w:id="3"/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9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Индивидуальный учебный план составляется в двух экземплярах, один из которых выдается на руки обучающемуся, второй экземпляр хранится в Колледже.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3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Решения о зачислении, переводе на обучение по индивидуальному учебному плану по ходатайству педагога, представителей администрации, либо о нецелесообразности обучения по индивидуальному учебному плану, обсуждение проектов и решения об утверждении представленных педагогами </w:t>
      </w: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индивидуальных учебных планов принимаются на Педагогическом совете.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случае если по итогам рассмотрения заявлений на зачисление, перевод на обучение по индивидуальному учебному плану Педагогическим советом не рекомендован перевод обучающегося на индивидуальный учебный план заявителю направляется письменный отказ в удовлетворении его заявления.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38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Группы постоянного, сменного состава, группы, сформированные в условиях реализации индивидуального учебного плана, зачисление, перевод на обучение по индивидуальному плану, в том числе ускоренное обучение, утверждаются приказом.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На каждую учебную группу или индивидуального обучающегося педагогом ведется журнал учета работы.</w:t>
      </w:r>
    </w:p>
    <w:p w:rsidR="00B14C56" w:rsidRPr="00B14C56" w:rsidRDefault="00B14C56" w:rsidP="00B14C56">
      <w:pPr>
        <w:widowControl w:val="0"/>
        <w:numPr>
          <w:ilvl w:val="1"/>
          <w:numId w:val="13"/>
        </w:numPr>
        <w:tabs>
          <w:tab w:val="left" w:pos="102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Колледже ведется журнал регистрации индивидуальных учебных планов обучения по дополнительным общеобразовательным общеразвивающим программам, в котором указывается фамилия, имя, отчество обучающегося (обучающихся), программа, группа (а соответствии с Единым сервисом записи), срок индивидуального учебного плана.</w:t>
      </w:r>
    </w:p>
    <w:p w:rsidR="00B14C56" w:rsidRPr="00B14C56" w:rsidRDefault="00B14C56" w:rsidP="00B14C56">
      <w:pPr>
        <w:widowControl w:val="0"/>
        <w:spacing w:after="0" w:line="276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bookmarkStart w:id="4" w:name="bookmark3"/>
      <w:r w:rsidRPr="00B14C5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4. Финансовое обеспечение индивидуального учебного плана</w:t>
      </w:r>
      <w:bookmarkEnd w:id="4"/>
    </w:p>
    <w:p w:rsidR="00B14C56" w:rsidRPr="00B14C56" w:rsidRDefault="00B14C56" w:rsidP="00B14C56">
      <w:pPr>
        <w:widowControl w:val="0"/>
        <w:numPr>
          <w:ilvl w:val="0"/>
          <w:numId w:val="21"/>
        </w:numPr>
        <w:tabs>
          <w:tab w:val="left" w:pos="1029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14C5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Финансовое обеспечение индивидуальных учебных планов осуществляется за счет бюджетных средств для дополнительных</w:t>
      </w:r>
    </w:p>
    <w:p w:rsidR="00B14C56" w:rsidRPr="00B14C56" w:rsidRDefault="00B14C56" w:rsidP="00B14C56">
      <w:pPr>
        <w:pStyle w:val="21"/>
        <w:shd w:val="clear" w:color="auto" w:fill="auto"/>
        <w:spacing w:before="0" w:after="0" w:line="276" w:lineRule="auto"/>
        <w:ind w:left="40" w:right="4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общеобразовательных общеразвивающих программ, реализуемых на основе бюджетного финансирования, или средств физических или юридических лиц для дополнительных общеобразовательных общеразвивающих программ, реализуемых на внебюджетной основе.</w:t>
      </w:r>
    </w:p>
    <w:p w:rsidR="00B14C56" w:rsidRPr="00B14C56" w:rsidRDefault="00B14C56" w:rsidP="00B14C56">
      <w:pPr>
        <w:pStyle w:val="21"/>
        <w:numPr>
          <w:ilvl w:val="0"/>
          <w:numId w:val="2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Ускоренное обучение для обучающихся на внебюджетной основе допускается при условии полной оплаты заказчиком затрат, связанных с недельным увеличением количества учебных часов по учебному плану в результате сокращения сроков обучения.</w:t>
      </w:r>
    </w:p>
    <w:p w:rsidR="00B14C56" w:rsidRPr="00B14C56" w:rsidRDefault="00B14C56" w:rsidP="00B14C56">
      <w:pPr>
        <w:pStyle w:val="21"/>
        <w:numPr>
          <w:ilvl w:val="0"/>
          <w:numId w:val="22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420"/>
        <w:jc w:val="both"/>
        <w:rPr>
          <w:sz w:val="26"/>
          <w:szCs w:val="26"/>
        </w:rPr>
      </w:pPr>
      <w:r w:rsidRPr="00B14C56">
        <w:rPr>
          <w:sz w:val="26"/>
          <w:szCs w:val="26"/>
        </w:rPr>
        <w:t>Оплата труда педагогов, привлекаемых для реализации индивидуальных учебных планов, осуществляется согласно педагогической нагрузке (тарификации).</w:t>
      </w:r>
    </w:p>
    <w:p w:rsidR="00BA2FBE" w:rsidRPr="00B14C56" w:rsidRDefault="00BA2FBE" w:rsidP="00B14C56">
      <w:pPr>
        <w:ind w:firstLine="709"/>
        <w:rPr>
          <w:rFonts w:eastAsia="Times New Roman" w:cstheme="minorHAnsi"/>
          <w:sz w:val="28"/>
          <w:szCs w:val="28"/>
          <w:lang w:eastAsia="ru-RU"/>
        </w:rPr>
      </w:pPr>
    </w:p>
    <w:sectPr w:rsidR="00BA2FBE" w:rsidRPr="00B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6C"/>
    <w:multiLevelType w:val="multilevel"/>
    <w:tmpl w:val="5442D17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E5181"/>
    <w:multiLevelType w:val="multilevel"/>
    <w:tmpl w:val="2FB6B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B0D89"/>
    <w:multiLevelType w:val="multilevel"/>
    <w:tmpl w:val="9DF8D1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C0AA0"/>
    <w:multiLevelType w:val="multilevel"/>
    <w:tmpl w:val="9D80D2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A34EA"/>
    <w:multiLevelType w:val="multilevel"/>
    <w:tmpl w:val="83A499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F3466"/>
    <w:multiLevelType w:val="multilevel"/>
    <w:tmpl w:val="EC122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34640"/>
    <w:multiLevelType w:val="multilevel"/>
    <w:tmpl w:val="92E01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A4CF4"/>
    <w:multiLevelType w:val="multilevel"/>
    <w:tmpl w:val="92E01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408E3"/>
    <w:multiLevelType w:val="multilevel"/>
    <w:tmpl w:val="3334E18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282255"/>
    <w:multiLevelType w:val="multilevel"/>
    <w:tmpl w:val="8E221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B5CA4"/>
    <w:multiLevelType w:val="multilevel"/>
    <w:tmpl w:val="599AC9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E0445C"/>
    <w:multiLevelType w:val="multilevel"/>
    <w:tmpl w:val="7EE8F7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E142C5"/>
    <w:multiLevelType w:val="multilevel"/>
    <w:tmpl w:val="9F7849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7625BF"/>
    <w:multiLevelType w:val="multilevel"/>
    <w:tmpl w:val="B70AA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F4C9F"/>
    <w:multiLevelType w:val="multilevel"/>
    <w:tmpl w:val="599AC9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133EE"/>
    <w:multiLevelType w:val="hybridMultilevel"/>
    <w:tmpl w:val="24D42B6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363A"/>
    <w:multiLevelType w:val="multilevel"/>
    <w:tmpl w:val="D9A2B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83071"/>
    <w:multiLevelType w:val="multilevel"/>
    <w:tmpl w:val="2D98674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644F2"/>
    <w:multiLevelType w:val="multilevel"/>
    <w:tmpl w:val="74F8A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55FA7"/>
    <w:multiLevelType w:val="multilevel"/>
    <w:tmpl w:val="87F4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4D5786"/>
    <w:multiLevelType w:val="hybridMultilevel"/>
    <w:tmpl w:val="A6AC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11552"/>
    <w:multiLevelType w:val="multilevel"/>
    <w:tmpl w:val="2F30B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9"/>
  </w:num>
  <w:num w:numId="11">
    <w:abstractNumId w:val="20"/>
  </w:num>
  <w:num w:numId="12">
    <w:abstractNumId w:val="15"/>
  </w:num>
  <w:num w:numId="13">
    <w:abstractNumId w:val="6"/>
  </w:num>
  <w:num w:numId="14">
    <w:abstractNumId w:val="21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AF"/>
    <w:rsid w:val="0005066F"/>
    <w:rsid w:val="000E45E7"/>
    <w:rsid w:val="00137345"/>
    <w:rsid w:val="0025469B"/>
    <w:rsid w:val="002B141E"/>
    <w:rsid w:val="00456FAF"/>
    <w:rsid w:val="004C525B"/>
    <w:rsid w:val="006344B4"/>
    <w:rsid w:val="0071517A"/>
    <w:rsid w:val="007D1406"/>
    <w:rsid w:val="00B14C56"/>
    <w:rsid w:val="00BA2FBE"/>
    <w:rsid w:val="00E84C8B"/>
    <w:rsid w:val="00F73710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44B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Заголовок №2_"/>
    <w:basedOn w:val="a0"/>
    <w:link w:val="20"/>
    <w:rsid w:val="006344B4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344B4"/>
    <w:pPr>
      <w:widowControl w:val="0"/>
      <w:shd w:val="clear" w:color="auto" w:fill="FFFFFF"/>
      <w:spacing w:before="6120" w:after="0" w:line="0" w:lineRule="atLeast"/>
      <w:ind w:hanging="72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Заголовок №2"/>
    <w:basedOn w:val="a"/>
    <w:link w:val="2"/>
    <w:rsid w:val="006344B4"/>
    <w:pPr>
      <w:widowControl w:val="0"/>
      <w:shd w:val="clear" w:color="auto" w:fill="FFFFFF"/>
      <w:spacing w:before="180" w:after="180" w:line="293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3">
    <w:name w:val="Основной текст (3)_"/>
    <w:basedOn w:val="a0"/>
    <w:link w:val="30"/>
    <w:rsid w:val="006344B4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4B4"/>
    <w:pPr>
      <w:widowControl w:val="0"/>
      <w:shd w:val="clear" w:color="auto" w:fill="FFFFFF"/>
      <w:spacing w:before="4200" w:after="0" w:line="307" w:lineRule="exact"/>
      <w:ind w:hanging="820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styleId="a4">
    <w:name w:val="List Paragraph"/>
    <w:basedOn w:val="a"/>
    <w:uiPriority w:val="34"/>
    <w:qFormat/>
    <w:rsid w:val="004C525B"/>
    <w:pPr>
      <w:ind w:left="720"/>
      <w:contextualSpacing/>
    </w:pPr>
  </w:style>
  <w:style w:type="paragraph" w:customStyle="1" w:styleId="21">
    <w:name w:val="Основной текст2"/>
    <w:basedOn w:val="a"/>
    <w:rsid w:val="00B14C5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5"/>
      <w:sz w:val="25"/>
      <w:szCs w:val="25"/>
      <w:lang w:eastAsia="ru-RU"/>
    </w:rPr>
  </w:style>
  <w:style w:type="character" w:customStyle="1" w:styleId="0pt">
    <w:name w:val="Основной текст + Курсив;Интервал 0 pt"/>
    <w:basedOn w:val="a3"/>
    <w:rsid w:val="00B14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44B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Заголовок №2_"/>
    <w:basedOn w:val="a0"/>
    <w:link w:val="20"/>
    <w:rsid w:val="006344B4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344B4"/>
    <w:pPr>
      <w:widowControl w:val="0"/>
      <w:shd w:val="clear" w:color="auto" w:fill="FFFFFF"/>
      <w:spacing w:before="6120" w:after="0" w:line="0" w:lineRule="atLeast"/>
      <w:ind w:hanging="72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Заголовок №2"/>
    <w:basedOn w:val="a"/>
    <w:link w:val="2"/>
    <w:rsid w:val="006344B4"/>
    <w:pPr>
      <w:widowControl w:val="0"/>
      <w:shd w:val="clear" w:color="auto" w:fill="FFFFFF"/>
      <w:spacing w:before="180" w:after="180" w:line="293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3">
    <w:name w:val="Основной текст (3)_"/>
    <w:basedOn w:val="a0"/>
    <w:link w:val="30"/>
    <w:rsid w:val="006344B4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4B4"/>
    <w:pPr>
      <w:widowControl w:val="0"/>
      <w:shd w:val="clear" w:color="auto" w:fill="FFFFFF"/>
      <w:spacing w:before="4200" w:after="0" w:line="307" w:lineRule="exact"/>
      <w:ind w:hanging="820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styleId="a4">
    <w:name w:val="List Paragraph"/>
    <w:basedOn w:val="a"/>
    <w:uiPriority w:val="34"/>
    <w:qFormat/>
    <w:rsid w:val="004C525B"/>
    <w:pPr>
      <w:ind w:left="720"/>
      <w:contextualSpacing/>
    </w:pPr>
  </w:style>
  <w:style w:type="paragraph" w:customStyle="1" w:styleId="21">
    <w:name w:val="Основной текст2"/>
    <w:basedOn w:val="a"/>
    <w:rsid w:val="00B14C5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5"/>
      <w:sz w:val="25"/>
      <w:szCs w:val="25"/>
      <w:lang w:eastAsia="ru-RU"/>
    </w:rPr>
  </w:style>
  <w:style w:type="character" w:customStyle="1" w:styleId="0pt">
    <w:name w:val="Основной текст + Курсив;Интервал 0 pt"/>
    <w:basedOn w:val="a3"/>
    <w:rsid w:val="00B14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5</cp:revision>
  <dcterms:created xsi:type="dcterms:W3CDTF">2020-04-03T20:09:00Z</dcterms:created>
  <dcterms:modified xsi:type="dcterms:W3CDTF">2020-06-23T07:30:00Z</dcterms:modified>
</cp:coreProperties>
</file>