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F8" w:rsidRDefault="001B25F8" w:rsidP="001B2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8040" cy="8348980"/>
            <wp:effectExtent l="0" t="0" r="0" b="0"/>
            <wp:docPr id="1" name="Рисунок 1" descr="C:\Users\user\Desktop\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5F8" w:rsidRDefault="001B25F8" w:rsidP="00483B6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5F8" w:rsidRDefault="001B25F8" w:rsidP="00483B6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ABF" w:rsidRPr="00554ABF" w:rsidRDefault="00554ABF" w:rsidP="00483B6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B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54ABF" w:rsidRDefault="00554ABF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ABF" w:rsidRDefault="00C6733E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54ABF" w:rsidRPr="00554ABF">
        <w:rPr>
          <w:rFonts w:ascii="Times New Roman" w:hAnsi="Times New Roman" w:cs="Times New Roman"/>
          <w:sz w:val="24"/>
          <w:szCs w:val="24"/>
        </w:rPr>
        <w:t>Настоящее Положение разработано в соо</w:t>
      </w:r>
      <w:r w:rsidR="00554ABF">
        <w:rPr>
          <w:rFonts w:ascii="Times New Roman" w:hAnsi="Times New Roman" w:cs="Times New Roman"/>
          <w:sz w:val="24"/>
          <w:szCs w:val="24"/>
        </w:rPr>
        <w:t xml:space="preserve">тветствии с требованиями </w:t>
      </w:r>
      <w:r w:rsidR="00554ABF" w:rsidRPr="00554ABF">
        <w:rPr>
          <w:rFonts w:ascii="Times New Roman" w:hAnsi="Times New Roman" w:cs="Times New Roman"/>
          <w:sz w:val="24"/>
          <w:szCs w:val="24"/>
        </w:rPr>
        <w:t xml:space="preserve">нижеперечисленных нормативных документов: </w:t>
      </w:r>
    </w:p>
    <w:p w:rsidR="00554ABF" w:rsidRDefault="00554ABF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BF">
        <w:rPr>
          <w:rFonts w:ascii="Times New Roman" w:hAnsi="Times New Roman" w:cs="Times New Roman"/>
          <w:sz w:val="24"/>
          <w:szCs w:val="24"/>
        </w:rPr>
        <w:t>– Федеральный закон от 29 декабря 2012 г.</w:t>
      </w:r>
      <w:r>
        <w:rPr>
          <w:rFonts w:ascii="Times New Roman" w:hAnsi="Times New Roman" w:cs="Times New Roman"/>
          <w:sz w:val="24"/>
          <w:szCs w:val="24"/>
        </w:rPr>
        <w:t xml:space="preserve"> №273 «Об образовании в Российской Федерации»;</w:t>
      </w:r>
    </w:p>
    <w:p w:rsidR="00554ABF" w:rsidRDefault="00554ABF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BF">
        <w:rPr>
          <w:rFonts w:ascii="Times New Roman" w:hAnsi="Times New Roman" w:cs="Times New Roman"/>
          <w:sz w:val="24"/>
          <w:szCs w:val="24"/>
        </w:rPr>
        <w:t xml:space="preserve">– приказ </w:t>
      </w:r>
      <w:proofErr w:type="spellStart"/>
      <w:r w:rsidRPr="00554A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4ABF">
        <w:rPr>
          <w:rFonts w:ascii="Times New Roman" w:hAnsi="Times New Roman" w:cs="Times New Roman"/>
          <w:sz w:val="24"/>
          <w:szCs w:val="24"/>
        </w:rPr>
        <w:t xml:space="preserve"> России от 1 июля 2013 г. №499 «Об утверждении Порядка организации и осуществления обра</w:t>
      </w:r>
      <w:r>
        <w:rPr>
          <w:rFonts w:ascii="Times New Roman" w:hAnsi="Times New Roman" w:cs="Times New Roman"/>
          <w:sz w:val="24"/>
          <w:szCs w:val="24"/>
        </w:rPr>
        <w:t>зовательной деятельности по до</w:t>
      </w:r>
      <w:r w:rsidRPr="00554ABF">
        <w:rPr>
          <w:rFonts w:ascii="Times New Roman" w:hAnsi="Times New Roman" w:cs="Times New Roman"/>
          <w:sz w:val="24"/>
          <w:szCs w:val="24"/>
        </w:rPr>
        <w:t xml:space="preserve">полнительным профессиональным программам»; </w:t>
      </w:r>
    </w:p>
    <w:p w:rsidR="009D7B1A" w:rsidRDefault="00554ABF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BF">
        <w:rPr>
          <w:rFonts w:ascii="Times New Roman" w:hAnsi="Times New Roman" w:cs="Times New Roman"/>
          <w:sz w:val="24"/>
          <w:szCs w:val="24"/>
        </w:rPr>
        <w:t xml:space="preserve">– приказ </w:t>
      </w:r>
      <w:proofErr w:type="spellStart"/>
      <w:r w:rsidRPr="00554A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4ABF">
        <w:rPr>
          <w:rFonts w:ascii="Times New Roman" w:hAnsi="Times New Roman" w:cs="Times New Roman"/>
          <w:sz w:val="24"/>
          <w:szCs w:val="24"/>
        </w:rPr>
        <w:t xml:space="preserve"> России от 15 ноябр</w:t>
      </w:r>
      <w:r>
        <w:rPr>
          <w:rFonts w:ascii="Times New Roman" w:hAnsi="Times New Roman" w:cs="Times New Roman"/>
          <w:sz w:val="24"/>
          <w:szCs w:val="24"/>
        </w:rPr>
        <w:t>я 2013 г. №1244 «О внесении из</w:t>
      </w:r>
      <w:r w:rsidRPr="00554ABF">
        <w:rPr>
          <w:rFonts w:ascii="Times New Roman" w:hAnsi="Times New Roman" w:cs="Times New Roman"/>
          <w:sz w:val="24"/>
          <w:szCs w:val="24"/>
        </w:rPr>
        <w:t>менений в порядок организации и осущест</w:t>
      </w:r>
      <w:r>
        <w:rPr>
          <w:rFonts w:ascii="Times New Roman" w:hAnsi="Times New Roman" w:cs="Times New Roman"/>
          <w:sz w:val="24"/>
          <w:szCs w:val="24"/>
        </w:rPr>
        <w:t>вления образовательной деятель</w:t>
      </w:r>
      <w:r w:rsidRPr="00554ABF">
        <w:rPr>
          <w:rFonts w:ascii="Times New Roman" w:hAnsi="Times New Roman" w:cs="Times New Roman"/>
          <w:sz w:val="24"/>
          <w:szCs w:val="24"/>
        </w:rPr>
        <w:t xml:space="preserve">ности по дополнительным профессиональным программам, утвержденный приказом Министерства образования и науки Российской Федерации от 1 июля 2013 г. №499»; </w:t>
      </w:r>
    </w:p>
    <w:p w:rsidR="00554ABF" w:rsidRDefault="00554ABF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BF">
        <w:rPr>
          <w:rFonts w:ascii="Times New Roman" w:hAnsi="Times New Roman" w:cs="Times New Roman"/>
          <w:sz w:val="24"/>
          <w:szCs w:val="24"/>
        </w:rPr>
        <w:t xml:space="preserve">– инструктивное письмо </w:t>
      </w:r>
      <w:proofErr w:type="spellStart"/>
      <w:r w:rsidRPr="00554A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4ABF">
        <w:rPr>
          <w:rFonts w:ascii="Times New Roman" w:hAnsi="Times New Roman" w:cs="Times New Roman"/>
          <w:sz w:val="24"/>
          <w:szCs w:val="24"/>
        </w:rPr>
        <w:t xml:space="preserve"> России от 9 октября 2013 г. №06-735 (от 8 октября 2013 г. №06-731) «О дополн</w:t>
      </w:r>
      <w:r>
        <w:rPr>
          <w:rFonts w:ascii="Times New Roman" w:hAnsi="Times New Roman" w:cs="Times New Roman"/>
          <w:sz w:val="24"/>
          <w:szCs w:val="24"/>
        </w:rPr>
        <w:t>ительном профессиональном обра</w:t>
      </w:r>
      <w:r w:rsidRPr="00554ABF">
        <w:rPr>
          <w:rFonts w:ascii="Times New Roman" w:hAnsi="Times New Roman" w:cs="Times New Roman"/>
          <w:sz w:val="24"/>
          <w:szCs w:val="24"/>
        </w:rPr>
        <w:t xml:space="preserve">зовании»; </w:t>
      </w:r>
    </w:p>
    <w:p w:rsidR="00554ABF" w:rsidRDefault="00554ABF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BF">
        <w:rPr>
          <w:rFonts w:ascii="Times New Roman" w:hAnsi="Times New Roman" w:cs="Times New Roman"/>
          <w:sz w:val="24"/>
          <w:szCs w:val="24"/>
        </w:rPr>
        <w:t xml:space="preserve">– Уставом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554A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ABF" w:rsidRDefault="00554ABF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BF">
        <w:rPr>
          <w:rFonts w:ascii="Times New Roman" w:hAnsi="Times New Roman" w:cs="Times New Roman"/>
          <w:sz w:val="24"/>
          <w:szCs w:val="24"/>
        </w:rPr>
        <w:t xml:space="preserve">– иными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554ABF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РФ, регламентирующих образовательную деятельность. </w:t>
      </w:r>
    </w:p>
    <w:p w:rsidR="00C6733E" w:rsidRPr="00C6733E" w:rsidRDefault="00C6733E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6733E">
        <w:rPr>
          <w:rFonts w:ascii="Times New Roman" w:hAnsi="Times New Roman" w:cs="Times New Roman"/>
          <w:sz w:val="24"/>
          <w:szCs w:val="24"/>
        </w:rPr>
        <w:t>Дополнительное профессиональ</w:t>
      </w:r>
      <w:r>
        <w:rPr>
          <w:rFonts w:ascii="Times New Roman" w:hAnsi="Times New Roman" w:cs="Times New Roman"/>
          <w:sz w:val="24"/>
          <w:szCs w:val="24"/>
        </w:rPr>
        <w:t>ное образование (ДПО) – целена</w:t>
      </w:r>
      <w:r w:rsidRPr="00C6733E">
        <w:rPr>
          <w:rFonts w:ascii="Times New Roman" w:hAnsi="Times New Roman" w:cs="Times New Roman"/>
          <w:sz w:val="24"/>
          <w:szCs w:val="24"/>
        </w:rPr>
        <w:t>правленный процесс обучения посредством реализации дополнительных профессиональных образовательных прог</w:t>
      </w:r>
      <w:r>
        <w:rPr>
          <w:rFonts w:ascii="Times New Roman" w:hAnsi="Times New Roman" w:cs="Times New Roman"/>
          <w:sz w:val="24"/>
          <w:szCs w:val="24"/>
        </w:rPr>
        <w:t>рамм, направленных на непрерыв</w:t>
      </w:r>
      <w:r w:rsidRPr="00C6733E">
        <w:rPr>
          <w:rFonts w:ascii="Times New Roman" w:hAnsi="Times New Roman" w:cs="Times New Roman"/>
          <w:sz w:val="24"/>
          <w:szCs w:val="24"/>
        </w:rPr>
        <w:t xml:space="preserve">ное повышение квалификации и профессиональную переподготовку лиц, имеющих профессиональное образование, </w:t>
      </w:r>
      <w:r>
        <w:rPr>
          <w:rFonts w:ascii="Times New Roman" w:hAnsi="Times New Roman" w:cs="Times New Roman"/>
          <w:sz w:val="24"/>
          <w:szCs w:val="24"/>
        </w:rPr>
        <w:t>за пределами основных образова</w:t>
      </w:r>
      <w:r w:rsidRPr="00C6733E">
        <w:rPr>
          <w:rFonts w:ascii="Times New Roman" w:hAnsi="Times New Roman" w:cs="Times New Roman"/>
          <w:sz w:val="24"/>
          <w:szCs w:val="24"/>
        </w:rPr>
        <w:t>тельных программ, в соответствии с квалификационными требованиями к профессиям и должностям, способствующее развитию деловых и творческих способностей этих лиц, а также повышению их культурного уровня</w:t>
      </w:r>
      <w:proofErr w:type="gramEnd"/>
    </w:p>
    <w:p w:rsidR="00554ABF" w:rsidRDefault="00C6733E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54ABF" w:rsidRPr="00554ABF">
        <w:rPr>
          <w:rFonts w:ascii="Times New Roman" w:hAnsi="Times New Roman" w:cs="Times New Roman"/>
          <w:sz w:val="24"/>
          <w:szCs w:val="24"/>
        </w:rPr>
        <w:t xml:space="preserve">. Содержание дополнительного профессионального образования определяется образовательной программой, разработанной структурным подразделением, реализующим программу и утвержденной ректором, с учетом потребностей лица, организации, по инициативе которых осуществляется дополнительное профессиональное образование. </w:t>
      </w:r>
    </w:p>
    <w:p w:rsidR="00554ABF" w:rsidRDefault="00C6733E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54ABF" w:rsidRPr="00554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4ABF" w:rsidRPr="00554AB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554ABF" w:rsidRPr="00554ABF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осуществляется на основе договора об образовании, заключаемого со слушателем и (или) с физическим или юридическим лицом, обязующимся </w:t>
      </w:r>
      <w:r w:rsidR="00554ABF" w:rsidRPr="00814EBB">
        <w:rPr>
          <w:rFonts w:ascii="Times New Roman" w:hAnsi="Times New Roman" w:cs="Times New Roman"/>
          <w:sz w:val="24"/>
          <w:szCs w:val="24"/>
        </w:rPr>
        <w:t>оплатить обучение</w:t>
      </w:r>
      <w:r w:rsidR="00554ABF" w:rsidRPr="00554ABF">
        <w:rPr>
          <w:rFonts w:ascii="Times New Roman" w:hAnsi="Times New Roman" w:cs="Times New Roman"/>
          <w:sz w:val="24"/>
          <w:szCs w:val="24"/>
        </w:rPr>
        <w:t xml:space="preserve"> </w:t>
      </w:r>
      <w:r w:rsidR="00554ABF">
        <w:rPr>
          <w:rFonts w:ascii="Times New Roman" w:hAnsi="Times New Roman" w:cs="Times New Roman"/>
          <w:sz w:val="24"/>
          <w:szCs w:val="24"/>
        </w:rPr>
        <w:t>лица, зачисляемого на обучение.</w:t>
      </w:r>
    </w:p>
    <w:p w:rsidR="00554ABF" w:rsidRDefault="00C6733E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554ABF" w:rsidRPr="00554ABF">
        <w:rPr>
          <w:rFonts w:ascii="Times New Roman" w:hAnsi="Times New Roman" w:cs="Times New Roman"/>
          <w:sz w:val="24"/>
          <w:szCs w:val="24"/>
        </w:rPr>
        <w:t xml:space="preserve"> К освоению дополнительных профессиональных программ допускаются: </w:t>
      </w:r>
    </w:p>
    <w:p w:rsidR="00554ABF" w:rsidRDefault="00C6733E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ABF" w:rsidRPr="00554ABF">
        <w:rPr>
          <w:rFonts w:ascii="Times New Roman" w:hAnsi="Times New Roman" w:cs="Times New Roman"/>
          <w:sz w:val="24"/>
          <w:szCs w:val="24"/>
        </w:rPr>
        <w:t xml:space="preserve">лица, имеющие среднее профессиональное и (или) высшее образование; </w:t>
      </w:r>
    </w:p>
    <w:p w:rsidR="00554ABF" w:rsidRDefault="00C6733E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ABF" w:rsidRPr="00554ABF">
        <w:rPr>
          <w:rFonts w:ascii="Times New Roman" w:hAnsi="Times New Roman" w:cs="Times New Roman"/>
          <w:sz w:val="24"/>
          <w:szCs w:val="24"/>
        </w:rPr>
        <w:t xml:space="preserve">лица, получающие среднее профессиональное и (или) высшее образование. </w:t>
      </w:r>
    </w:p>
    <w:p w:rsidR="00814EBB" w:rsidRDefault="00C6733E" w:rsidP="00483B6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</w:t>
      </w:r>
      <w:r w:rsidR="00554ABF" w:rsidRPr="00554ABF">
        <w:rPr>
          <w:rFonts w:ascii="Times New Roman" w:hAnsi="Times New Roman" w:cs="Times New Roman"/>
          <w:sz w:val="24"/>
          <w:szCs w:val="24"/>
        </w:rPr>
        <w:t>. ДПО осуществляется посредством реализации дополнительных профессиональных программ: программ повышения квалификации и программ профессиональной переподготовки. 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 w:rsidR="00554ABF">
        <w:t>.</w:t>
      </w:r>
    </w:p>
    <w:p w:rsidR="00814EBB" w:rsidRDefault="00814EBB" w:rsidP="00483B6B">
      <w:pPr>
        <w:spacing w:after="0" w:line="240" w:lineRule="auto"/>
        <w:ind w:firstLine="709"/>
        <w:jc w:val="both"/>
      </w:pPr>
    </w:p>
    <w:p w:rsidR="00814EBB" w:rsidRDefault="00814EBB" w:rsidP="00483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BB">
        <w:rPr>
          <w:rFonts w:ascii="Times New Roman" w:hAnsi="Times New Roman" w:cs="Times New Roman"/>
          <w:b/>
          <w:sz w:val="24"/>
          <w:szCs w:val="24"/>
        </w:rPr>
        <w:t>2. Цели и задачи дополнительного образования для детей и взрослых</w:t>
      </w:r>
    </w:p>
    <w:p w:rsidR="00814EBB" w:rsidRPr="00814EBB" w:rsidRDefault="00814EBB" w:rsidP="00483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BB" w:rsidRDefault="00814EBB" w:rsidP="00483B6B">
      <w:pPr>
        <w:pStyle w:val="a3"/>
        <w:spacing w:before="0" w:beforeAutospacing="0" w:after="0" w:afterAutospacing="0"/>
        <w:ind w:firstLine="709"/>
        <w:jc w:val="both"/>
      </w:pPr>
      <w:r w:rsidRPr="00F92ABD">
        <w:t>2.1. Система дополнительного образования в колледже создана в целях формирования единого образовательного пространства колледжа, всестороннего удовлетворения образовательных потребностей детей и взрослых в интеллектуальном, духовно-нравственном, физическом совершенствовании.</w:t>
      </w:r>
    </w:p>
    <w:p w:rsidR="00814EBB" w:rsidRPr="00814EBB" w:rsidRDefault="00814EBB" w:rsidP="00483B6B">
      <w:pPr>
        <w:pStyle w:val="a3"/>
        <w:spacing w:before="0" w:beforeAutospacing="0" w:after="0" w:afterAutospacing="0"/>
        <w:ind w:firstLine="709"/>
        <w:jc w:val="both"/>
      </w:pPr>
      <w:r w:rsidRPr="00F92ABD">
        <w:t xml:space="preserve">2.2. Задачами дополнительного образования детей и взрослых являются: </w:t>
      </w:r>
    </w:p>
    <w:p w:rsidR="00814EBB" w:rsidRPr="00F92ABD" w:rsidRDefault="00814EBB" w:rsidP="00483B6B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ABD">
        <w:rPr>
          <w:rFonts w:ascii="Times New Roman" w:hAnsi="Times New Roman"/>
          <w:sz w:val="24"/>
          <w:szCs w:val="24"/>
          <w:lang w:eastAsia="ru-RU"/>
        </w:rPr>
        <w:lastRenderedPageBreak/>
        <w:t>создание и обеспечение необходимых условий для личностного развития, укрепления здоровья, профессионального самоопределения учащихся;</w:t>
      </w:r>
    </w:p>
    <w:p w:rsidR="00814EBB" w:rsidRPr="00F92ABD" w:rsidRDefault="00814EBB" w:rsidP="00483B6B">
      <w:pPr>
        <w:pStyle w:val="2"/>
        <w:keepNext w:val="0"/>
        <w:keepLines w:val="0"/>
        <w:numPr>
          <w:ilvl w:val="0"/>
          <w:numId w:val="1"/>
        </w:numPr>
        <w:tabs>
          <w:tab w:val="left" w:pos="284"/>
          <w:tab w:val="left" w:pos="851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2ABD">
        <w:rPr>
          <w:rFonts w:ascii="Times New Roman" w:hAnsi="Times New Roman" w:cs="Times New Roman"/>
          <w:b w:val="0"/>
          <w:color w:val="auto"/>
          <w:sz w:val="24"/>
          <w:szCs w:val="24"/>
        </w:rPr>
        <w:t>формирование и развитие творческих способностей детей и взрослых;</w:t>
      </w:r>
    </w:p>
    <w:p w:rsidR="00814EBB" w:rsidRPr="00F92ABD" w:rsidRDefault="00814EBB" w:rsidP="00483B6B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ABD">
        <w:rPr>
          <w:rFonts w:ascii="Times New Roman" w:hAnsi="Times New Roman"/>
          <w:sz w:val="24"/>
          <w:szCs w:val="24"/>
          <w:lang w:eastAsia="ru-RU"/>
        </w:rPr>
        <w:t>удовлетворение индивидуальных потребностей учащихся в и</w:t>
      </w:r>
      <w:r w:rsidR="005D18DA">
        <w:rPr>
          <w:rFonts w:ascii="Times New Roman" w:hAnsi="Times New Roman"/>
          <w:sz w:val="24"/>
          <w:szCs w:val="24"/>
          <w:lang w:eastAsia="ru-RU"/>
        </w:rPr>
        <w:t>нтеллектуальном</w:t>
      </w:r>
      <w:r w:rsidRPr="00F92ABD">
        <w:rPr>
          <w:rFonts w:ascii="Times New Roman" w:hAnsi="Times New Roman"/>
          <w:sz w:val="24"/>
          <w:szCs w:val="24"/>
          <w:lang w:eastAsia="ru-RU"/>
        </w:rPr>
        <w:t>, нравственном и интеллектуальном развитии, а также в занятиях физической культурой и спортом;</w:t>
      </w:r>
    </w:p>
    <w:p w:rsidR="00814EBB" w:rsidRPr="00F92ABD" w:rsidRDefault="00814EBB" w:rsidP="00483B6B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ABD">
        <w:rPr>
          <w:rFonts w:ascii="Times New Roman" w:hAnsi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814EBB" w:rsidRPr="00F92ABD" w:rsidRDefault="00814EBB" w:rsidP="00483B6B">
      <w:pPr>
        <w:pStyle w:val="2"/>
        <w:keepNext w:val="0"/>
        <w:keepLines w:val="0"/>
        <w:numPr>
          <w:ilvl w:val="0"/>
          <w:numId w:val="1"/>
        </w:numPr>
        <w:tabs>
          <w:tab w:val="left" w:pos="284"/>
          <w:tab w:val="left" w:pos="851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2A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организация свободного времени детей и взрослых; </w:t>
      </w:r>
    </w:p>
    <w:p w:rsidR="00814EBB" w:rsidRPr="00F92ABD" w:rsidRDefault="00814EBB" w:rsidP="00483B6B">
      <w:pPr>
        <w:pStyle w:val="2"/>
        <w:keepNext w:val="0"/>
        <w:keepLines w:val="0"/>
        <w:numPr>
          <w:ilvl w:val="0"/>
          <w:numId w:val="1"/>
        </w:numPr>
        <w:tabs>
          <w:tab w:val="left" w:pos="284"/>
          <w:tab w:val="left" w:pos="851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2ABD">
        <w:rPr>
          <w:rFonts w:ascii="Times New Roman" w:hAnsi="Times New Roman" w:cs="Times New Roman"/>
          <w:b w:val="0"/>
          <w:color w:val="auto"/>
          <w:sz w:val="24"/>
          <w:szCs w:val="24"/>
        </w:rPr>
        <w:t>выявление и поддержку детей, проявивших выдающиеся способности.</w:t>
      </w:r>
    </w:p>
    <w:p w:rsidR="00814EBB" w:rsidRPr="00F92ABD" w:rsidRDefault="00814EBB" w:rsidP="00483B6B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ABD">
        <w:rPr>
          <w:rFonts w:ascii="Times New Roman" w:hAnsi="Times New Roman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814EBB" w:rsidRPr="00F92ABD" w:rsidRDefault="00814EBB" w:rsidP="00483B6B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ABD">
        <w:rPr>
          <w:rFonts w:ascii="Times New Roman" w:hAnsi="Times New Roman"/>
          <w:sz w:val="24"/>
          <w:szCs w:val="24"/>
          <w:lang w:eastAsia="ru-RU"/>
        </w:rPr>
        <w:t>социализация и адаптация учащихся к жизни в обществе;</w:t>
      </w:r>
    </w:p>
    <w:p w:rsidR="00814EBB" w:rsidRPr="00F92ABD" w:rsidRDefault="00814EBB" w:rsidP="00483B6B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ABD">
        <w:rPr>
          <w:rFonts w:ascii="Times New Roman" w:hAnsi="Times New Roman"/>
          <w:sz w:val="24"/>
          <w:szCs w:val="24"/>
          <w:lang w:eastAsia="ru-RU"/>
        </w:rPr>
        <w:t>формирование общей культуры учащихся;</w:t>
      </w:r>
    </w:p>
    <w:p w:rsidR="00814EBB" w:rsidRDefault="00814EBB" w:rsidP="00483B6B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ABD">
        <w:rPr>
          <w:rFonts w:ascii="Times New Roman" w:hAnsi="Times New Roman"/>
          <w:sz w:val="24"/>
          <w:szCs w:val="24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14EBB" w:rsidRDefault="00814EBB" w:rsidP="00483B6B">
      <w:pPr>
        <w:pStyle w:val="a5"/>
        <w:tabs>
          <w:tab w:val="left" w:pos="284"/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4EBB" w:rsidRDefault="00814EBB" w:rsidP="00483B6B">
      <w:pPr>
        <w:pStyle w:val="a5"/>
        <w:tabs>
          <w:tab w:val="left" w:pos="284"/>
          <w:tab w:val="left" w:pos="851"/>
        </w:tabs>
        <w:spacing w:after="0" w:line="240" w:lineRule="auto"/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14EBB">
        <w:rPr>
          <w:rFonts w:ascii="Times New Roman" w:hAnsi="Times New Roman"/>
          <w:b/>
          <w:sz w:val="24"/>
          <w:szCs w:val="24"/>
        </w:rPr>
        <w:t>Организация образовательного процесса в системе дополнительного образования для детей и взрослых</w:t>
      </w:r>
    </w:p>
    <w:p w:rsidR="00814EBB" w:rsidRPr="00814EBB" w:rsidRDefault="00814EBB" w:rsidP="00483B6B">
      <w:pPr>
        <w:pStyle w:val="a5"/>
        <w:tabs>
          <w:tab w:val="left" w:pos="284"/>
          <w:tab w:val="left" w:pos="851"/>
        </w:tabs>
        <w:spacing w:after="0" w:line="240" w:lineRule="auto"/>
        <w:ind w:left="56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4EBB" w:rsidRPr="00F92ABD" w:rsidRDefault="00814EBB" w:rsidP="00483B6B">
      <w:pPr>
        <w:pStyle w:val="a3"/>
        <w:spacing w:before="0" w:beforeAutospacing="0" w:after="0" w:afterAutospacing="0"/>
        <w:ind w:firstLine="709"/>
        <w:jc w:val="both"/>
      </w:pPr>
      <w:r w:rsidRPr="00F92ABD">
        <w:t>3.1. Деятельность системы дополнительного образования для детей и взрослых осуществляется на основе годовых и других видов планов, дополнительных образовательных программ, утвержденных директором колледжа. Перечень реализуемых программ по дополнительному образованию  и сроки начала   их   проведения   устанавливаются   приказами директора.</w:t>
      </w:r>
    </w:p>
    <w:p w:rsidR="00814EBB" w:rsidRPr="00F92ABD" w:rsidRDefault="00814EBB" w:rsidP="00483B6B">
      <w:pPr>
        <w:pStyle w:val="pagetext"/>
        <w:spacing w:before="0" w:beforeAutospacing="0" w:after="0" w:afterAutospacing="0"/>
        <w:ind w:firstLine="709"/>
        <w:jc w:val="both"/>
      </w:pPr>
      <w:r w:rsidRPr="00F92ABD">
        <w:t xml:space="preserve">3.2. </w:t>
      </w:r>
      <w:r w:rsidRPr="00F92ABD">
        <w:rPr>
          <w:color w:val="000000"/>
        </w:rPr>
        <w:t xml:space="preserve">Колледж осуществляет </w:t>
      </w:r>
      <w:proofErr w:type="gramStart"/>
      <w:r w:rsidRPr="00F92ABD">
        <w:rPr>
          <w:color w:val="000000"/>
        </w:rPr>
        <w:t>обучение</w:t>
      </w:r>
      <w:proofErr w:type="gramEnd"/>
      <w:r w:rsidRPr="00F92ABD">
        <w:rPr>
          <w:color w:val="000000"/>
        </w:rPr>
        <w:t xml:space="preserve"> по </w:t>
      </w:r>
      <w:r w:rsidRPr="00F92ABD">
        <w:t>дополнительным образовательным программам</w:t>
      </w:r>
      <w:r w:rsidRPr="00F92ABD">
        <w:rPr>
          <w:color w:val="000000"/>
        </w:rPr>
        <w:t xml:space="preserve"> на основе договора об образовании, заключаемого со слушателем, и (или) с физическим или юридическим лицом, обязующимся оплатить обучение лица, зачисляемого на обучение. </w:t>
      </w:r>
      <w:r w:rsidRPr="00F92ABD">
        <w:t>Плата за образовательные услуги по программа</w:t>
      </w:r>
      <w:r>
        <w:t xml:space="preserve">м дополнительного образования </w:t>
      </w:r>
      <w:r w:rsidRPr="00F92ABD">
        <w:t>устанавлив</w:t>
      </w:r>
      <w:r>
        <w:t>ается на каждый вид</w:t>
      </w:r>
      <w:r w:rsidRPr="00F92ABD">
        <w:t xml:space="preserve"> образовательных   услуг   на основании смет</w:t>
      </w:r>
      <w:proofErr w:type="gramStart"/>
      <w:r w:rsidRPr="00F92ABD">
        <w:t>ы-</w:t>
      </w:r>
      <w:proofErr w:type="gramEnd"/>
      <w:r w:rsidRPr="00F92ABD">
        <w:t xml:space="preserve"> калькуляции и утверждается приказом директора. В договоре об оказании платных образовательных услуг указывается полная стоимость данных услуг и порядок их оплаты. Полная стоимость услуг отражает исчерпывающую сумму, которую заказчик должен заплатить исполнителю за оказание услуг, предусмотренных договором. Стоимость о</w:t>
      </w:r>
      <w:r w:rsidR="00735028">
        <w:t>бразовательных услуг может быть</w:t>
      </w:r>
      <w:r w:rsidRPr="00F92ABD">
        <w:t xml:space="preserve"> установлена и взиматься пропорционально той или иной продолжительности обучения (месяц, неделя, отдельное занятие), которая включает в себя все расходы заказчика, подлежащие уплате исполнителю за оказание платных образовательных услуг, предусмотренных договором.</w:t>
      </w:r>
    </w:p>
    <w:p w:rsidR="00814EBB" w:rsidRPr="00F92ABD" w:rsidRDefault="00814EBB" w:rsidP="00483B6B">
      <w:pPr>
        <w:pStyle w:val="a3"/>
        <w:spacing w:before="0" w:beforeAutospacing="0" w:after="0" w:afterAutospacing="0"/>
        <w:ind w:firstLine="709"/>
        <w:jc w:val="both"/>
      </w:pPr>
      <w:r w:rsidRPr="00F92ABD">
        <w:t xml:space="preserve">3.3. Прием на   обучение   осуществляется   в   соответствии  с данным положением и приказом   директора,   на   основании   договора   на   предоставление дополнительных  образовательных услуг и после внесения платы за обучение. </w:t>
      </w:r>
    </w:p>
    <w:p w:rsidR="00814EBB" w:rsidRPr="00F92ABD" w:rsidRDefault="00814EBB" w:rsidP="00483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3.4. Педагогический работник колледжа не вправе оказывать платные образовательные услуги 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 xml:space="preserve"> колледжа, если это приводит к конфликту интересов педагогического работника.</w:t>
      </w:r>
    </w:p>
    <w:p w:rsidR="00814EBB" w:rsidRPr="00F92ABD" w:rsidRDefault="00814EBB" w:rsidP="00483B6B">
      <w:pPr>
        <w:pStyle w:val="a3"/>
        <w:spacing w:before="0" w:beforeAutospacing="0" w:after="0" w:afterAutospacing="0"/>
        <w:ind w:firstLine="709"/>
        <w:jc w:val="both"/>
      </w:pPr>
      <w:r w:rsidRPr="00F92ABD">
        <w:t xml:space="preserve">3.5. Образовательный процесс по дополнительному образованию в колледже может осуществляться в течение всего календарного года. Занятия по программам дополнительного образования проводятся согласно расписанию, которое утверждается директором колледжа с учетом определения наиболее благоприятного режима труда и </w:t>
      </w:r>
      <w:r w:rsidRPr="00F92ABD">
        <w:lastRenderedPageBreak/>
        <w:t xml:space="preserve">отдыха </w:t>
      </w:r>
      <w:proofErr w:type="gramStart"/>
      <w:r w:rsidRPr="00F92ABD">
        <w:t>обучающихся</w:t>
      </w:r>
      <w:proofErr w:type="gramEnd"/>
      <w:r w:rsidRPr="00F92ABD">
        <w:t>. В период школьных каникул занятия могут проводиться по специальному расписанию.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3.6. 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Формы обучения и сроки освоения дополнительной образовательной  программы определяются образовательной программой и (или) договором об образовании. Срок освоения дополнительной образовательной программы должен обеспечивать возможность достижения планируемых результатов. </w:t>
      </w:r>
    </w:p>
    <w:p w:rsidR="00814EBB" w:rsidRPr="00F92ABD" w:rsidRDefault="00814EBB" w:rsidP="00483B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3.7. Для всех видов аудиторных занятий академический час устанавливается продолжительностью 45 минут. </w:t>
      </w:r>
      <w:r w:rsidRPr="00F92ABD">
        <w:rPr>
          <w:rFonts w:ascii="Times New Roman" w:hAnsi="Times New Roman" w:cs="Times New Roman"/>
          <w:sz w:val="24"/>
          <w:szCs w:val="24"/>
        </w:rPr>
        <w:t>В процессе занятий могут предусматриваться перерывы.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3.8. Образовательная деятельность обучающихся предусматривает следующие виды учебных занятий и учебных работ: практические и семинарские занятия, лабораторные работы, круглые столы, мастер-классы, мастерские, деловые игры, тренинги, </w:t>
      </w:r>
      <w:r w:rsidRPr="00F92ABD">
        <w:rPr>
          <w:rFonts w:ascii="Times New Roman" w:hAnsi="Times New Roman" w:cs="Times New Roman"/>
          <w:sz w:val="24"/>
          <w:szCs w:val="24"/>
        </w:rPr>
        <w:t xml:space="preserve">экскурсии, экспедиции, 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>консультации, выполнение проектной работы и другие виды учебных занятий и учебных работ, определенные учебным планом.</w:t>
      </w:r>
      <w:r w:rsidRPr="00F92ABD">
        <w:rPr>
          <w:rFonts w:ascii="Times New Roman" w:hAnsi="Times New Roman" w:cs="Times New Roman"/>
          <w:sz w:val="24"/>
          <w:szCs w:val="24"/>
        </w:rPr>
        <w:t xml:space="preserve">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3.9. Образовательный процесс дополнительного образования для детей и взрослых осуществляется  в объединениях по интересам, сформированных в группы учащихся одного возраста или разных возрастных категорий (разновозрастные группы), например, секции, кружки, лаборатории, а также индивидуально.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F92ABD">
        <w:rPr>
          <w:rFonts w:ascii="Times New Roman" w:hAnsi="Times New Roman" w:cs="Times New Roman"/>
          <w:sz w:val="24"/>
          <w:szCs w:val="24"/>
        </w:rPr>
        <w:t>Количество учащихся в объединении, группе, их возрастные категории, а также продолжительность учебных занятий зависят от направленности дополнительных общеобразовательных программ.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колледжа.</w:t>
      </w:r>
    </w:p>
    <w:p w:rsidR="00814EBB" w:rsidRPr="00F92ABD" w:rsidRDefault="00814EBB" w:rsidP="00483B6B">
      <w:pPr>
        <w:pStyle w:val="a3"/>
        <w:spacing w:before="0" w:beforeAutospacing="0" w:after="0" w:afterAutospacing="0"/>
        <w:ind w:firstLine="709"/>
        <w:jc w:val="both"/>
      </w:pPr>
      <w:r w:rsidRPr="00F92ABD">
        <w:t>3.12. Образовательные отношения могут быть прекращены досрочно по инициативе обучающегося или родителей (законных представителей) несовершеннолетнего обучающегося. На основании заявления родителей об отчислении в колледже издается распорядительный акт, который является основанием для прекращения образовательных отношений между обучающимся и колледжем.</w:t>
      </w:r>
    </w:p>
    <w:p w:rsidR="00814EBB" w:rsidRPr="00F92ABD" w:rsidRDefault="00814EBB" w:rsidP="00483B6B">
      <w:pPr>
        <w:pStyle w:val="a3"/>
        <w:spacing w:before="0" w:beforeAutospacing="0" w:after="0" w:afterAutospacing="0"/>
        <w:ind w:firstLine="709"/>
        <w:jc w:val="both"/>
      </w:pPr>
      <w:r w:rsidRPr="00F92ABD">
        <w:t xml:space="preserve">3.13. </w:t>
      </w:r>
      <w:proofErr w:type="gramStart"/>
      <w:r w:rsidRPr="00F92ABD">
        <w:t>Обучение по программам</w:t>
      </w:r>
      <w:proofErr w:type="gramEnd"/>
      <w:r w:rsidRPr="00F92ABD">
        <w:t xml:space="preserve"> дополнительного образования осуществляют педагогические работники из педагогического коллектива колледжа, назначаемые приказом директора колледжа с указанием условий оплаты за оказанные услуги, в соответствии с должностной инструкцией</w:t>
      </w:r>
      <w:r w:rsidR="005D18DA">
        <w:t>.</w:t>
      </w:r>
      <w:r w:rsidRPr="00F92ABD">
        <w:t xml:space="preserve"> </w:t>
      </w:r>
    </w:p>
    <w:p w:rsidR="00814EBB" w:rsidRDefault="00814EBB" w:rsidP="00483B6B">
      <w:pPr>
        <w:pStyle w:val="a5"/>
        <w:tabs>
          <w:tab w:val="left" w:pos="-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EBB">
        <w:rPr>
          <w:rFonts w:ascii="Times New Roman" w:hAnsi="Times New Roman"/>
          <w:sz w:val="24"/>
          <w:szCs w:val="24"/>
        </w:rPr>
        <w:t xml:space="preserve">3.14.  Для проведения </w:t>
      </w:r>
      <w:proofErr w:type="gramStart"/>
      <w:r w:rsidRPr="00814EBB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814EBB">
        <w:rPr>
          <w:rFonts w:ascii="Times New Roman" w:hAnsi="Times New Roman"/>
          <w:sz w:val="24"/>
          <w:szCs w:val="24"/>
        </w:rPr>
        <w:t xml:space="preserve"> дополнительного образования для детей и взрослых  могут привлекаться  педагогические работники  других учреждений и организаций.</w:t>
      </w:r>
    </w:p>
    <w:p w:rsidR="00814EBB" w:rsidRPr="00814EBB" w:rsidRDefault="00814EBB" w:rsidP="00483B6B">
      <w:pPr>
        <w:pStyle w:val="a5"/>
        <w:tabs>
          <w:tab w:val="left" w:pos="-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4EBB" w:rsidRDefault="00814EBB" w:rsidP="00483B6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92ABD">
        <w:rPr>
          <w:b/>
        </w:rPr>
        <w:t>4. Виды, содержание, структура и оценка освоения дополнительных образовательных программ</w:t>
      </w:r>
    </w:p>
    <w:p w:rsidR="00814EBB" w:rsidRPr="00F92ABD" w:rsidRDefault="00814EBB" w:rsidP="00483B6B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814EBB" w:rsidRPr="00F92ABD" w:rsidRDefault="00814EBB" w:rsidP="00483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4.1. К дополнительным общеобразовательным программам относятся:</w:t>
      </w:r>
    </w:p>
    <w:p w:rsidR="00814EBB" w:rsidRPr="00F92ABD" w:rsidRDefault="00814EBB" w:rsidP="00483B6B">
      <w:pPr>
        <w:pStyle w:val="ConsPlusNormal"/>
        <w:numPr>
          <w:ilvl w:val="0"/>
          <w:numId w:val="2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дополнительные общеразвивающие программы; </w:t>
      </w:r>
    </w:p>
    <w:p w:rsidR="00814EBB" w:rsidRPr="00F92ABD" w:rsidRDefault="00814EBB" w:rsidP="00483B6B">
      <w:pPr>
        <w:pStyle w:val="ConsPlusNormal"/>
        <w:numPr>
          <w:ilvl w:val="0"/>
          <w:numId w:val="2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дополнительные предпрофессиональные программы.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4.2.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BD">
        <w:rPr>
          <w:rFonts w:ascii="Times New Roman" w:hAnsi="Times New Roman" w:cs="Times New Roman"/>
          <w:sz w:val="24"/>
          <w:szCs w:val="24"/>
        </w:rPr>
        <w:t>Занятия могут проводиться по дополнительным общеобразовательным программам различной направленности (</w:t>
      </w:r>
      <w:r w:rsidRPr="00483B6B">
        <w:rPr>
          <w:rFonts w:ascii="Times New Roman" w:hAnsi="Times New Roman" w:cs="Times New Roman"/>
          <w:sz w:val="24"/>
          <w:szCs w:val="24"/>
        </w:rPr>
        <w:t>технической, естественнонаучной, физкультурно-спортивной, социально-педагогической</w:t>
      </w:r>
      <w:proofErr w:type="gramStart"/>
      <w:r w:rsidR="005D18DA">
        <w:rPr>
          <w:rFonts w:ascii="Times New Roman" w:hAnsi="Times New Roman" w:cs="Times New Roman"/>
          <w:sz w:val="24"/>
          <w:szCs w:val="24"/>
        </w:rPr>
        <w:t xml:space="preserve"> </w:t>
      </w:r>
      <w:r w:rsidRPr="00F92AB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 xml:space="preserve">. Дополнительные общеразвивающие программы реализуются </w:t>
      </w:r>
      <w:r w:rsidRPr="00F92ABD">
        <w:rPr>
          <w:rFonts w:ascii="Times New Roman" w:hAnsi="Times New Roman" w:cs="Times New Roman"/>
          <w:sz w:val="24"/>
          <w:szCs w:val="24"/>
        </w:rPr>
        <w:lastRenderedPageBreak/>
        <w:t>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4.3. С</w:t>
      </w:r>
      <w:r w:rsidRPr="00F92ABD">
        <w:rPr>
          <w:rFonts w:ascii="Times New Roman" w:hAnsi="Times New Roman" w:cs="Times New Roman"/>
          <w:bCs/>
          <w:sz w:val="24"/>
          <w:szCs w:val="24"/>
        </w:rPr>
        <w:t xml:space="preserve">труктура написания программы дополнительного образования детей включает следующие элементы: </w:t>
      </w:r>
      <w:r w:rsidRPr="00F92ABD">
        <w:rPr>
          <w:rFonts w:ascii="Times New Roman" w:hAnsi="Times New Roman" w:cs="Times New Roman"/>
          <w:sz w:val="24"/>
          <w:szCs w:val="24"/>
        </w:rPr>
        <w:t>титульный лист; пояснительную записку; учебно-тематический план; содержание изучаемого курса; методическое обеспечение дополнительной образовательной программы; список литературы.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На титульном листе рекомендуется указывать: наименование образовательного учреждения; где, когда и кем утверждена программа;  название программы дополнительного образования детей (взрослых);  вид деятельности;  ФИО педагога дополнительного образования  название города, в котором реализуется данная образовательная программа; год разработки дополнительной образовательной программы. 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ABD">
        <w:rPr>
          <w:rStyle w:val="submenu-table"/>
          <w:rFonts w:ascii="Times New Roman" w:hAnsi="Times New Roman" w:cs="Times New Roman"/>
          <w:sz w:val="24"/>
          <w:szCs w:val="24"/>
        </w:rPr>
        <w:t xml:space="preserve">Учебно-тематический план дополнительной образовательной программы содержит: </w:t>
      </w:r>
      <w:r w:rsidRPr="00F92ABD">
        <w:rPr>
          <w:rFonts w:ascii="Times New Roman" w:hAnsi="Times New Roman" w:cs="Times New Roman"/>
          <w:sz w:val="24"/>
          <w:szCs w:val="24"/>
        </w:rPr>
        <w:t xml:space="preserve"> перечень разделов, тем;  количество часов по каждой теме с разбивкой на теоретические и практические виды занятий.</w:t>
      </w:r>
      <w:r w:rsidRPr="00F92A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Содержание программы дополнительного образования детей раскрывается через краткое описание тем. </w:t>
      </w:r>
    </w:p>
    <w:p w:rsidR="00483B6B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6B">
        <w:rPr>
          <w:rFonts w:ascii="Times New Roman" w:hAnsi="Times New Roman" w:cs="Times New Roman"/>
          <w:sz w:val="24"/>
          <w:szCs w:val="24"/>
        </w:rPr>
        <w:t xml:space="preserve">Методическое обеспечение программы дополнительного образования детей включает в себя описание: </w:t>
      </w:r>
      <w:r w:rsidRPr="00483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B6B">
        <w:rPr>
          <w:rFonts w:ascii="Times New Roman" w:hAnsi="Times New Roman" w:cs="Times New Roman"/>
          <w:sz w:val="24"/>
          <w:szCs w:val="24"/>
        </w:rPr>
        <w:t xml:space="preserve">форм занятий, планируемых по разделам или </w:t>
      </w:r>
      <w:r w:rsidR="00483B6B" w:rsidRPr="00483B6B">
        <w:rPr>
          <w:rFonts w:ascii="Times New Roman" w:hAnsi="Times New Roman" w:cs="Times New Roman"/>
          <w:sz w:val="24"/>
          <w:szCs w:val="24"/>
        </w:rPr>
        <w:t>разделам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Дидактический и лекционный материалы включает рекомендации по проведению лабораторных и практических работ, по постановке экспериментов или опытов и т.д.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Материально-техническое оснащение включает перечень оборудования.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Style w:val="submenu-table"/>
          <w:rFonts w:ascii="Times New Roman" w:hAnsi="Times New Roman" w:cs="Times New Roman"/>
          <w:sz w:val="24"/>
          <w:szCs w:val="24"/>
        </w:rPr>
        <w:t>Список литературы включает литературу,  используемую при написании программы дополнительного образования детей и с</w:t>
      </w:r>
      <w:r w:rsidRPr="00F92ABD">
        <w:rPr>
          <w:rFonts w:ascii="Times New Roman" w:hAnsi="Times New Roman" w:cs="Times New Roman"/>
          <w:sz w:val="24"/>
          <w:szCs w:val="24"/>
        </w:rPr>
        <w:t>писок литературы, рекомендуемый детям.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4.4. </w:t>
      </w:r>
      <w:r w:rsidR="00483B6B">
        <w:rPr>
          <w:rFonts w:ascii="Times New Roman" w:hAnsi="Times New Roman" w:cs="Times New Roman"/>
          <w:sz w:val="24"/>
          <w:szCs w:val="24"/>
        </w:rPr>
        <w:t xml:space="preserve">  </w:t>
      </w:r>
      <w:r w:rsidRPr="00F92ABD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преподавателями колледжа и утвержденной научно-методическим советом колледжа. Содержание дополнительных предпрофессиональных программ определяется образовательной программой, разработанной преподавателями колледжа и утвержденной научно-методическим советом колледжа, в соответствии с федеральными государственными требованиями.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BD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для детей должны учитывать возрастные и индивидуальные особенности детей. Дополнительные общеобразовательные программы ежегодно обновляются с учетом развития науки, техники, культуры, экономики, технологий и социальной сферы.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4.5.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 В колледже должны быть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 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группах.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ABD">
        <w:rPr>
          <w:rFonts w:ascii="Times New Roman" w:hAnsi="Times New Roman" w:cs="Times New Roman"/>
          <w:sz w:val="24"/>
          <w:szCs w:val="24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</w:t>
      </w:r>
      <w:r w:rsidRPr="00F92ABD">
        <w:rPr>
          <w:rFonts w:ascii="Times New Roman" w:hAnsi="Times New Roman" w:cs="Times New Roman"/>
          <w:sz w:val="24"/>
          <w:szCs w:val="24"/>
        </w:rPr>
        <w:lastRenderedPageBreak/>
        <w:t>необходимую техническую помощь, проведение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ABD">
        <w:rPr>
          <w:rFonts w:ascii="Times New Roman" w:hAnsi="Times New Roman" w:cs="Times New Roman"/>
          <w:sz w:val="24"/>
          <w:szCs w:val="24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814EBB" w:rsidRPr="00F92ABD" w:rsidRDefault="00814EBB" w:rsidP="00483B6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Pr="00F92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814EBB" w:rsidRPr="00F92ABD" w:rsidRDefault="00814EBB" w:rsidP="00483B6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AB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</w:p>
    <w:p w:rsidR="00814EBB" w:rsidRPr="00F92ABD" w:rsidRDefault="00814EBB" w:rsidP="00483B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>4.8. Освоение дополнительных образовательных программ завершается итоговой аттестацией обучающихся в форме, определяемой дополнительной образовательной программой.</w:t>
      </w:r>
      <w:r w:rsidRPr="00F92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 xml:space="preserve">Могут быть использованы следующие формы 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>оценки освоения дополнительных образовательных программ</w:t>
      </w:r>
      <w:r w:rsidRPr="00F92ABD">
        <w:rPr>
          <w:rFonts w:ascii="Times New Roman" w:hAnsi="Times New Roman" w:cs="Times New Roman"/>
          <w:sz w:val="24"/>
          <w:szCs w:val="24"/>
        </w:rPr>
        <w:t xml:space="preserve">: тесты, опросы, зачеты, собеседования, доклады, рефераты, выступления на олимпиадах, смотрах, конкурсах, выставках, конференциях, концертах, публикации, 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>выполнение проектной работы</w:t>
      </w:r>
      <w:r w:rsidRPr="00F92ABD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p w:rsidR="00814EBB" w:rsidRPr="00F92ABD" w:rsidRDefault="00814EBB" w:rsidP="00483B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>4.9. Оценка качества освоения дополнительных образовательных программ проводится в отношении:</w:t>
      </w:r>
    </w:p>
    <w:p w:rsidR="00814EBB" w:rsidRPr="00F92ABD" w:rsidRDefault="00814EBB" w:rsidP="00483B6B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>соответствия результатов освоения дополнительной образовательной программы заявленным целям и планируемым результатам обучения;</w:t>
      </w:r>
    </w:p>
    <w:p w:rsidR="00814EBB" w:rsidRPr="00F92ABD" w:rsidRDefault="00814EBB" w:rsidP="00483B6B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>соответствия процедуры организации и осуществления дополнительной образовательной программы установленным требованиям к структуре, порядку и условиям реализации программ;</w:t>
      </w:r>
    </w:p>
    <w:p w:rsidR="00814EBB" w:rsidRPr="00F92ABD" w:rsidRDefault="00814EBB" w:rsidP="00483B6B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>способности колледжа результативно и эффективно выполнять деятельность по предоставлению образовательных услуг.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>4.10. Оценка качества освоения дополнительных образовательных программ проводится в следующих формах:</w:t>
      </w:r>
    </w:p>
    <w:p w:rsidR="00814EBB" w:rsidRPr="00F92ABD" w:rsidRDefault="00814EBB" w:rsidP="00483B6B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>внутренний мониторинг качества образования;</w:t>
      </w:r>
    </w:p>
    <w:p w:rsidR="00814EBB" w:rsidRPr="00F92ABD" w:rsidRDefault="00814EBB" w:rsidP="00483B6B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>внешняя независимая оценка качества образования.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>Колледж на добровольной основе может применять процедуры независимой оценки качества образования, профессионально-общественной аккредитации дополнительных образовательных  программ и общественной аккредитации организаций.</w:t>
      </w:r>
    </w:p>
    <w:p w:rsidR="00814EBB" w:rsidRPr="00F92ABD" w:rsidRDefault="00814EBB" w:rsidP="00483B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4.11. Лицам, успешно освоившим дополнительную </w:t>
      </w:r>
      <w:r w:rsidRPr="00F92ABD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программу, выдается </w:t>
      </w:r>
      <w:r w:rsidRPr="00F92ABD">
        <w:rPr>
          <w:rFonts w:ascii="Times New Roman" w:hAnsi="Times New Roman" w:cs="Times New Roman"/>
          <w:sz w:val="24"/>
          <w:szCs w:val="24"/>
        </w:rPr>
        <w:t xml:space="preserve">удостоверение об 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обучении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 по образцу</w:t>
      </w:r>
      <w:proofErr w:type="gramEnd"/>
      <w:r w:rsidRPr="00F92ABD">
        <w:rPr>
          <w:rFonts w:ascii="Times New Roman" w:hAnsi="Times New Roman" w:cs="Times New Roman"/>
          <w:color w:val="000000"/>
          <w:sz w:val="24"/>
          <w:szCs w:val="24"/>
        </w:rPr>
        <w:t>, самостоятельно устанавливаемому колледжем.</w:t>
      </w:r>
    </w:p>
    <w:p w:rsidR="00814EBB" w:rsidRPr="00F92ABD" w:rsidRDefault="00814EBB" w:rsidP="00483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EBB" w:rsidRPr="00F92ABD" w:rsidRDefault="00814EBB" w:rsidP="00483B6B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814EBB" w:rsidRDefault="00814EBB" w:rsidP="00483B6B">
      <w:pPr>
        <w:ind w:firstLine="709"/>
      </w:pPr>
    </w:p>
    <w:p w:rsidR="00C6733E" w:rsidRPr="00C6733E" w:rsidRDefault="00C6733E" w:rsidP="00483B6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C6733E" w:rsidRPr="00C6733E" w:rsidSect="00CB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28A"/>
    <w:multiLevelType w:val="hybridMultilevel"/>
    <w:tmpl w:val="9512384C"/>
    <w:lvl w:ilvl="0" w:tplc="C346D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86297"/>
    <w:multiLevelType w:val="hybridMultilevel"/>
    <w:tmpl w:val="193A3C8C"/>
    <w:lvl w:ilvl="0" w:tplc="C346D4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BB4CAD"/>
    <w:multiLevelType w:val="hybridMultilevel"/>
    <w:tmpl w:val="9110763C"/>
    <w:lvl w:ilvl="0" w:tplc="C346D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FB19B1"/>
    <w:multiLevelType w:val="hybridMultilevel"/>
    <w:tmpl w:val="C8CA9B4A"/>
    <w:lvl w:ilvl="0" w:tplc="C346D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ABF"/>
    <w:rsid w:val="00197E9C"/>
    <w:rsid w:val="001B25F8"/>
    <w:rsid w:val="00483B6B"/>
    <w:rsid w:val="00554ABF"/>
    <w:rsid w:val="005D18DA"/>
    <w:rsid w:val="00735028"/>
    <w:rsid w:val="00814EBB"/>
    <w:rsid w:val="009D7B1A"/>
    <w:rsid w:val="00A513C6"/>
    <w:rsid w:val="00A956EB"/>
    <w:rsid w:val="00C61188"/>
    <w:rsid w:val="00C6733E"/>
    <w:rsid w:val="00C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F7"/>
  </w:style>
  <w:style w:type="paragraph" w:styleId="2">
    <w:name w:val="heading 2"/>
    <w:basedOn w:val="a"/>
    <w:next w:val="a"/>
    <w:link w:val="20"/>
    <w:unhideWhenUsed/>
    <w:qFormat/>
    <w:rsid w:val="00554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link w:val="a4"/>
    <w:unhideWhenUsed/>
    <w:rsid w:val="0081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locked/>
    <w:rsid w:val="00814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E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14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pagetext">
    <w:name w:val="page_text"/>
    <w:basedOn w:val="a"/>
    <w:rsid w:val="0081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814EBB"/>
  </w:style>
  <w:style w:type="paragraph" w:styleId="a6">
    <w:name w:val="Balloon Text"/>
    <w:basedOn w:val="a"/>
    <w:link w:val="a7"/>
    <w:uiPriority w:val="99"/>
    <w:semiHidden/>
    <w:unhideWhenUsed/>
    <w:rsid w:val="001B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2017-01-30T07:57:00Z</dcterms:created>
  <dcterms:modified xsi:type="dcterms:W3CDTF">2017-02-16T08:56:00Z</dcterms:modified>
</cp:coreProperties>
</file>