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155" w:rsidRDefault="00B40155" w:rsidP="00B40155">
      <w:pPr>
        <w:spacing w:line="0" w:lineRule="atLeast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7.5pt;height:671.25pt">
            <v:imagedata r:id="rId6" o:title="Положение о Доске почета в ГБПОУ ПСК"/>
          </v:shape>
        </w:pict>
      </w:r>
    </w:p>
    <w:p w:rsidR="00B40155" w:rsidRDefault="00B40155">
      <w:pPr>
        <w:spacing w:line="0" w:lineRule="atLeast"/>
        <w:ind w:left="3480"/>
        <w:rPr>
          <w:rFonts w:ascii="Times New Roman" w:eastAsia="Times New Roman" w:hAnsi="Times New Roman"/>
          <w:b/>
          <w:sz w:val="28"/>
        </w:rPr>
      </w:pPr>
    </w:p>
    <w:p w:rsidR="00B40155" w:rsidRDefault="00B40155">
      <w:pPr>
        <w:spacing w:line="0" w:lineRule="atLeast"/>
        <w:ind w:left="3480"/>
        <w:rPr>
          <w:rFonts w:ascii="Times New Roman" w:eastAsia="Times New Roman" w:hAnsi="Times New Roman"/>
          <w:b/>
          <w:sz w:val="28"/>
        </w:rPr>
      </w:pPr>
    </w:p>
    <w:p w:rsidR="00B40155" w:rsidRDefault="00B40155">
      <w:pPr>
        <w:spacing w:line="0" w:lineRule="atLeast"/>
        <w:ind w:left="3480"/>
        <w:rPr>
          <w:rFonts w:ascii="Times New Roman" w:eastAsia="Times New Roman" w:hAnsi="Times New Roman"/>
          <w:b/>
          <w:sz w:val="28"/>
        </w:rPr>
      </w:pPr>
    </w:p>
    <w:p w:rsidR="00B40155" w:rsidRDefault="00B40155">
      <w:pPr>
        <w:spacing w:line="0" w:lineRule="atLeast"/>
        <w:ind w:left="3480"/>
        <w:rPr>
          <w:rFonts w:ascii="Times New Roman" w:eastAsia="Times New Roman" w:hAnsi="Times New Roman"/>
          <w:b/>
          <w:sz w:val="28"/>
        </w:rPr>
      </w:pPr>
    </w:p>
    <w:p w:rsidR="00D5478A" w:rsidRDefault="003077EF">
      <w:pPr>
        <w:spacing w:line="0" w:lineRule="atLeast"/>
        <w:ind w:left="3480"/>
        <w:rPr>
          <w:rFonts w:ascii="Times New Roman" w:eastAsia="Times New Roman" w:hAnsi="Times New Roman"/>
          <w:b/>
          <w:sz w:val="28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8"/>
        </w:rPr>
        <w:lastRenderedPageBreak/>
        <w:t>1. ОБЩИЕ ПОЛОЖЕНИЯ</w:t>
      </w:r>
    </w:p>
    <w:p w:rsidR="00D5478A" w:rsidRDefault="00D5478A">
      <w:pPr>
        <w:spacing w:line="322" w:lineRule="exact"/>
        <w:rPr>
          <w:rFonts w:ascii="Times New Roman" w:eastAsia="Times New Roman" w:hAnsi="Times New Roman"/>
        </w:rPr>
      </w:pPr>
    </w:p>
    <w:p w:rsidR="00D5478A" w:rsidRDefault="003077EF">
      <w:pPr>
        <w:spacing w:line="246" w:lineRule="auto"/>
        <w:ind w:left="260" w:firstLine="705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Настоящее Положение о Доске Почета определяет порядок и условия занесения на Доску Почета работников государственного бюджетного профессионального образовательного учреждения «Пожарно-спасательный колледж».</w:t>
      </w:r>
    </w:p>
    <w:p w:rsidR="00D5478A" w:rsidRDefault="00D5478A">
      <w:pPr>
        <w:spacing w:line="2" w:lineRule="exact"/>
        <w:rPr>
          <w:rFonts w:ascii="Times New Roman" w:eastAsia="Times New Roman" w:hAnsi="Times New Roman"/>
        </w:rPr>
      </w:pPr>
    </w:p>
    <w:p w:rsidR="00D5478A" w:rsidRDefault="003077EF">
      <w:pPr>
        <w:spacing w:line="238" w:lineRule="auto"/>
        <w:ind w:left="260" w:firstLine="715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Занесение на Доску Почета является формой морального поощрения работников из числа руководителей, преподавательского состава, административно-управленческого, учебно-вспомогательного персонала и иных работников за добросовестную, безупречную и эффективную работу в Колледже, образцовое выполнение трудовых обязанностей, инициативность, иные достижения в труде, а также формой мотивации работников Колледжа к повышению результативности труда и служит для отражения их успехов и особых достижений в профессиональной деятельности.</w:t>
      </w:r>
    </w:p>
    <w:p w:rsidR="00D5478A" w:rsidRDefault="00D5478A">
      <w:pPr>
        <w:spacing w:line="282" w:lineRule="exact"/>
        <w:rPr>
          <w:rFonts w:ascii="Times New Roman" w:eastAsia="Times New Roman" w:hAnsi="Times New Roman"/>
        </w:rPr>
      </w:pPr>
    </w:p>
    <w:p w:rsidR="00D5478A" w:rsidRDefault="003077EF">
      <w:pPr>
        <w:spacing w:line="0" w:lineRule="atLeast"/>
        <w:ind w:left="128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2.0СН0ВАНИЯ ДЛЯ ЗАНЕСЕНИЯ НА ДОСКУ ПОЧЕТА</w:t>
      </w:r>
    </w:p>
    <w:p w:rsidR="00D5478A" w:rsidRDefault="00D5478A">
      <w:pPr>
        <w:spacing w:line="322" w:lineRule="exact"/>
        <w:rPr>
          <w:rFonts w:ascii="Times New Roman" w:eastAsia="Times New Roman" w:hAnsi="Times New Roman"/>
        </w:rPr>
      </w:pPr>
    </w:p>
    <w:p w:rsidR="00D5478A" w:rsidRDefault="003077EF">
      <w:pPr>
        <w:spacing w:line="245" w:lineRule="auto"/>
        <w:ind w:left="240" w:firstLine="715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2.1. </w:t>
      </w:r>
      <w:proofErr w:type="gramStart"/>
      <w:r>
        <w:rPr>
          <w:rFonts w:ascii="Times New Roman" w:eastAsia="Times New Roman" w:hAnsi="Times New Roman"/>
          <w:sz w:val="28"/>
        </w:rPr>
        <w:t>На Доске Почета могут быть размещены фотографии руководителей, лиц из числа преподавательского состава, иных работников, добившихся значительных результатов в педагогической, научно-исследовательской, учебно-методической, организационной, воспитательной, производственной и иной трудовой деятельности, имеющие высокие моральные качества, принимающие активное участие в общественной жизни коллектива колледжа и проработавших на постоянной основе, как правило, не менее 5 лет.</w:t>
      </w:r>
      <w:proofErr w:type="gramEnd"/>
    </w:p>
    <w:p w:rsidR="00D5478A" w:rsidRDefault="00D5478A">
      <w:pPr>
        <w:spacing w:line="7" w:lineRule="exact"/>
        <w:rPr>
          <w:rFonts w:ascii="Times New Roman" w:eastAsia="Times New Roman" w:hAnsi="Times New Roman"/>
        </w:rPr>
      </w:pPr>
    </w:p>
    <w:p w:rsidR="00D5478A" w:rsidRDefault="003077EF">
      <w:pPr>
        <w:spacing w:line="239" w:lineRule="auto"/>
        <w:ind w:left="260" w:firstLine="705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2.2. Основанием для рассмотрения кандидатуры работника с целью его поощрения в форме занесения на Доску Почета является безупречное выполнение им своих должностных обязанностей, обеспечение высоких показателей трудовой и исполнительской дисциплины, охраны труда и техники безопасности, в том числе отсутствие дисциплинарных взысканий.</w:t>
      </w:r>
    </w:p>
    <w:p w:rsidR="00D5478A" w:rsidRDefault="00D5478A">
      <w:pPr>
        <w:spacing w:line="3" w:lineRule="exact"/>
        <w:rPr>
          <w:rFonts w:ascii="Times New Roman" w:eastAsia="Times New Roman" w:hAnsi="Times New Roman"/>
        </w:rPr>
      </w:pPr>
    </w:p>
    <w:p w:rsidR="00D5478A" w:rsidRDefault="003077EF">
      <w:pPr>
        <w:spacing w:line="241" w:lineRule="auto"/>
        <w:ind w:left="260" w:firstLine="71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2.3. При выдвижении кандидатур для занесения на Доску Почета критериями оценки их работы являются:</w:t>
      </w:r>
    </w:p>
    <w:p w:rsidR="00D5478A" w:rsidRDefault="00D5478A">
      <w:pPr>
        <w:spacing w:line="1" w:lineRule="exact"/>
        <w:rPr>
          <w:rFonts w:ascii="Times New Roman" w:eastAsia="Times New Roman" w:hAnsi="Times New Roman"/>
        </w:rPr>
      </w:pPr>
    </w:p>
    <w:p w:rsidR="00D5478A" w:rsidRDefault="003077EF">
      <w:pPr>
        <w:spacing w:line="236" w:lineRule="auto"/>
        <w:ind w:left="260" w:right="20" w:firstLine="705"/>
        <w:jc w:val="both"/>
        <w:rPr>
          <w:rFonts w:ascii="Times New Roman" w:eastAsia="Times New Roman" w:hAnsi="Times New Roman"/>
          <w:b/>
          <w:i/>
          <w:sz w:val="24"/>
        </w:rPr>
      </w:pPr>
      <w:r>
        <w:rPr>
          <w:rFonts w:ascii="Times New Roman" w:eastAsia="Times New Roman" w:hAnsi="Times New Roman"/>
          <w:sz w:val="28"/>
        </w:rPr>
        <w:t xml:space="preserve">2.3.1. </w:t>
      </w:r>
      <w:r>
        <w:rPr>
          <w:rFonts w:ascii="Times New Roman" w:eastAsia="Times New Roman" w:hAnsi="Times New Roman"/>
          <w:b/>
          <w:i/>
          <w:sz w:val="24"/>
        </w:rPr>
        <w:t>для преподавательского состава, кураторов и мастеров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b/>
          <w:i/>
          <w:sz w:val="24"/>
        </w:rPr>
        <w:t>производственного обучения:</w:t>
      </w:r>
    </w:p>
    <w:p w:rsidR="00D5478A" w:rsidRDefault="00D5478A">
      <w:pPr>
        <w:spacing w:line="1" w:lineRule="exact"/>
        <w:rPr>
          <w:rFonts w:ascii="Times New Roman" w:eastAsia="Times New Roman" w:hAnsi="Times New Roman"/>
        </w:rPr>
      </w:pPr>
    </w:p>
    <w:p w:rsidR="00D5478A" w:rsidRDefault="003077EF">
      <w:pPr>
        <w:spacing w:line="242" w:lineRule="auto"/>
        <w:ind w:left="260" w:firstLine="118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значительные результаты в учебно-методической, научной, воспитательной, творческой, общественной работе, личный вклад в совершенствование организации учебной, научной, воспитательной и инновационной деятельности; успехи в подготовке студентов, мнение родителей обучающихся.</w:t>
      </w:r>
    </w:p>
    <w:p w:rsidR="00D5478A" w:rsidRDefault="00D5478A">
      <w:pPr>
        <w:spacing w:line="1" w:lineRule="exact"/>
        <w:rPr>
          <w:rFonts w:ascii="Times New Roman" w:eastAsia="Times New Roman" w:hAnsi="Times New Roman"/>
        </w:rPr>
      </w:pPr>
    </w:p>
    <w:p w:rsidR="00D5478A" w:rsidRDefault="003077EF">
      <w:pPr>
        <w:spacing w:line="0" w:lineRule="atLeast"/>
        <w:ind w:left="960"/>
        <w:rPr>
          <w:rFonts w:ascii="Times New Roman" w:eastAsia="Times New Roman" w:hAnsi="Times New Roman"/>
          <w:b/>
          <w:i/>
          <w:sz w:val="24"/>
        </w:rPr>
      </w:pPr>
      <w:r>
        <w:rPr>
          <w:rFonts w:ascii="Times New Roman" w:eastAsia="Times New Roman" w:hAnsi="Times New Roman"/>
          <w:sz w:val="28"/>
        </w:rPr>
        <w:t xml:space="preserve">2.3.2. </w:t>
      </w:r>
      <w:r>
        <w:rPr>
          <w:rFonts w:ascii="Times New Roman" w:eastAsia="Times New Roman" w:hAnsi="Times New Roman"/>
          <w:b/>
          <w:i/>
          <w:sz w:val="24"/>
        </w:rPr>
        <w:t>для административно-управленческого персонала:</w:t>
      </w:r>
    </w:p>
    <w:p w:rsidR="00D5478A" w:rsidRDefault="003077EF">
      <w:pPr>
        <w:numPr>
          <w:ilvl w:val="0"/>
          <w:numId w:val="1"/>
        </w:numPr>
        <w:tabs>
          <w:tab w:val="left" w:pos="1143"/>
        </w:tabs>
        <w:spacing w:line="0" w:lineRule="atLeast"/>
        <w:ind w:left="260" w:firstLine="70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высокие результаты профессиональной деятельности, большой личный вклад в решение поставленных руководством задач, неукоснительное соблюдение деловой этики, инициативность, творческий подход при выполнении должностных обязанностей; в инновационной деятельности</w:t>
      </w:r>
      <w:r w:rsidR="002C08A8">
        <w:rPr>
          <w:rFonts w:ascii="Times New Roman" w:eastAsia="Times New Roman" w:hAnsi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</w:rPr>
        <w:t>-п</w:t>
      </w:r>
      <w:proofErr w:type="gramEnd"/>
      <w:r>
        <w:rPr>
          <w:rFonts w:ascii="Times New Roman" w:eastAsia="Times New Roman" w:hAnsi="Times New Roman"/>
          <w:sz w:val="28"/>
        </w:rPr>
        <w:t>ринятие мер по рациональному использованию материальных ресурсов;</w:t>
      </w:r>
    </w:p>
    <w:p w:rsidR="00D5478A" w:rsidRDefault="00D5478A">
      <w:pPr>
        <w:tabs>
          <w:tab w:val="left" w:pos="1143"/>
        </w:tabs>
        <w:spacing w:line="0" w:lineRule="atLeast"/>
        <w:ind w:left="260" w:firstLine="707"/>
        <w:jc w:val="both"/>
        <w:rPr>
          <w:rFonts w:ascii="Times New Roman" w:eastAsia="Times New Roman" w:hAnsi="Times New Roman"/>
          <w:sz w:val="28"/>
        </w:rPr>
        <w:sectPr w:rsidR="00D5478A">
          <w:pgSz w:w="11940" w:h="16855"/>
          <w:pgMar w:top="1020" w:right="730" w:bottom="1073" w:left="1440" w:header="0" w:footer="0" w:gutter="0"/>
          <w:cols w:space="0" w:equalWidth="0">
            <w:col w:w="9760"/>
          </w:cols>
          <w:docGrid w:linePitch="360"/>
        </w:sectPr>
      </w:pPr>
    </w:p>
    <w:p w:rsidR="00D5478A" w:rsidRDefault="003077EF">
      <w:pPr>
        <w:spacing w:line="0" w:lineRule="atLeast"/>
        <w:ind w:left="1000"/>
        <w:rPr>
          <w:rFonts w:ascii="Times New Roman" w:eastAsia="Times New Roman" w:hAnsi="Times New Roman"/>
          <w:b/>
          <w:i/>
          <w:sz w:val="24"/>
        </w:rPr>
      </w:pPr>
      <w:bookmarkStart w:id="1" w:name="page3"/>
      <w:bookmarkEnd w:id="1"/>
      <w:r>
        <w:rPr>
          <w:rFonts w:ascii="Times New Roman" w:eastAsia="Times New Roman" w:hAnsi="Times New Roman"/>
          <w:sz w:val="28"/>
        </w:rPr>
        <w:lastRenderedPageBreak/>
        <w:t xml:space="preserve">2.3.3. </w:t>
      </w:r>
      <w:r>
        <w:rPr>
          <w:rFonts w:ascii="Times New Roman" w:eastAsia="Times New Roman" w:hAnsi="Times New Roman"/>
          <w:b/>
          <w:i/>
          <w:sz w:val="24"/>
        </w:rPr>
        <w:t>для учебно-вспомогательного персонала:</w:t>
      </w:r>
    </w:p>
    <w:p w:rsidR="00D5478A" w:rsidRDefault="00D5478A">
      <w:pPr>
        <w:spacing w:line="42" w:lineRule="exact"/>
        <w:rPr>
          <w:rFonts w:ascii="Times New Roman" w:eastAsia="Times New Roman" w:hAnsi="Times New Roman"/>
        </w:rPr>
      </w:pPr>
    </w:p>
    <w:p w:rsidR="00D5478A" w:rsidRDefault="003077EF">
      <w:pPr>
        <w:numPr>
          <w:ilvl w:val="0"/>
          <w:numId w:val="2"/>
        </w:numPr>
        <w:tabs>
          <w:tab w:val="left" w:pos="1331"/>
        </w:tabs>
        <w:spacing w:line="237" w:lineRule="auto"/>
        <w:ind w:left="280" w:firstLine="716"/>
        <w:jc w:val="both"/>
        <w:rPr>
          <w:rFonts w:ascii="Times New Roman" w:eastAsia="Times New Roman" w:hAnsi="Times New Roman"/>
          <w:b/>
          <w:i/>
          <w:sz w:val="24"/>
        </w:rPr>
      </w:pPr>
      <w:r>
        <w:rPr>
          <w:rFonts w:ascii="Times New Roman" w:eastAsia="Times New Roman" w:hAnsi="Times New Roman"/>
          <w:sz w:val="28"/>
        </w:rPr>
        <w:t>проявление инициативы, творческого подхода при выполнении порученной работы, добросовестное отношение к выполнению трудовых обязанностей; иметь только положительные отзывы о работе со стороны сотрудников и студентов и обучающихся;</w:t>
      </w:r>
    </w:p>
    <w:p w:rsidR="00D5478A" w:rsidRDefault="003077EF">
      <w:pPr>
        <w:spacing w:line="0" w:lineRule="atLeast"/>
        <w:ind w:left="1000"/>
        <w:rPr>
          <w:rFonts w:ascii="Times New Roman" w:eastAsia="Times New Roman" w:hAnsi="Times New Roman"/>
          <w:b/>
          <w:i/>
          <w:sz w:val="24"/>
        </w:rPr>
      </w:pPr>
      <w:r>
        <w:rPr>
          <w:rFonts w:ascii="Times New Roman" w:eastAsia="Times New Roman" w:hAnsi="Times New Roman"/>
          <w:sz w:val="28"/>
        </w:rPr>
        <w:t xml:space="preserve">2.3.4. </w:t>
      </w:r>
      <w:r>
        <w:rPr>
          <w:rFonts w:ascii="Times New Roman" w:eastAsia="Times New Roman" w:hAnsi="Times New Roman"/>
          <w:b/>
          <w:i/>
          <w:sz w:val="24"/>
        </w:rPr>
        <w:t>для иных работников:</w:t>
      </w:r>
    </w:p>
    <w:p w:rsidR="00D5478A" w:rsidRDefault="003077EF">
      <w:pPr>
        <w:numPr>
          <w:ilvl w:val="1"/>
          <w:numId w:val="3"/>
        </w:numPr>
        <w:tabs>
          <w:tab w:val="left" w:pos="1317"/>
        </w:tabs>
        <w:spacing w:line="239" w:lineRule="auto"/>
        <w:ind w:left="280" w:firstLine="711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добросовестное отношение к порученному делу, инициатива и творческий подход при выполнении должностных обязанностей, большой личный вклад в решение поставленных руководством задач.</w:t>
      </w:r>
    </w:p>
    <w:p w:rsidR="00D5478A" w:rsidRDefault="003077EF" w:rsidP="002C08A8">
      <w:pPr>
        <w:spacing w:line="238" w:lineRule="auto"/>
        <w:ind w:left="284" w:right="700" w:firstLine="716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2.4. При рассмотрении кандидатур для занесения на Доску Почета преимущественным правом пользуются:</w:t>
      </w:r>
    </w:p>
    <w:p w:rsidR="00D5478A" w:rsidRDefault="00D5478A" w:rsidP="002C08A8">
      <w:pPr>
        <w:spacing w:line="2" w:lineRule="exact"/>
        <w:ind w:left="284" w:firstLine="716"/>
        <w:rPr>
          <w:rFonts w:ascii="Times New Roman" w:eastAsia="Times New Roman" w:hAnsi="Times New Roman"/>
          <w:sz w:val="28"/>
        </w:rPr>
      </w:pPr>
    </w:p>
    <w:p w:rsidR="00D5478A" w:rsidRPr="002C08A8" w:rsidRDefault="003077EF" w:rsidP="002C08A8">
      <w:pPr>
        <w:numPr>
          <w:ilvl w:val="1"/>
          <w:numId w:val="3"/>
        </w:numPr>
        <w:tabs>
          <w:tab w:val="left" w:pos="1154"/>
        </w:tabs>
        <w:spacing w:line="238" w:lineRule="auto"/>
        <w:ind w:left="284" w:right="580" w:firstLine="716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работники, получившие за о</w:t>
      </w:r>
      <w:r w:rsidR="002C08A8">
        <w:rPr>
          <w:rFonts w:ascii="Times New Roman" w:eastAsia="Times New Roman" w:hAnsi="Times New Roman"/>
          <w:sz w:val="28"/>
        </w:rPr>
        <w:t xml:space="preserve">тчетный период государственные, </w:t>
      </w:r>
      <w:r>
        <w:rPr>
          <w:rFonts w:ascii="Times New Roman" w:eastAsia="Times New Roman" w:hAnsi="Times New Roman"/>
          <w:sz w:val="28"/>
        </w:rPr>
        <w:t>отраслевые и общественные награды и премии в сфере образования;</w:t>
      </w:r>
      <w:r w:rsidR="002C08A8">
        <w:rPr>
          <w:rFonts w:ascii="Times New Roman" w:eastAsia="Times New Roman" w:hAnsi="Times New Roman"/>
          <w:sz w:val="28"/>
        </w:rPr>
        <w:t xml:space="preserve"> </w:t>
      </w:r>
      <w:r w:rsidRPr="002C08A8">
        <w:rPr>
          <w:rFonts w:ascii="Times New Roman" w:eastAsia="Times New Roman" w:hAnsi="Times New Roman"/>
          <w:sz w:val="28"/>
        </w:rPr>
        <w:t>победители и лауреаты конкурсов.</w:t>
      </w:r>
    </w:p>
    <w:p w:rsidR="00D5478A" w:rsidRDefault="00D5478A" w:rsidP="002C08A8">
      <w:pPr>
        <w:spacing w:line="277" w:lineRule="exact"/>
        <w:ind w:left="284" w:firstLine="716"/>
        <w:rPr>
          <w:rFonts w:ascii="Times New Roman" w:eastAsia="Times New Roman" w:hAnsi="Times New Roman"/>
          <w:sz w:val="28"/>
        </w:rPr>
      </w:pPr>
    </w:p>
    <w:p w:rsidR="00D5478A" w:rsidRDefault="003077EF">
      <w:pPr>
        <w:numPr>
          <w:ilvl w:val="0"/>
          <w:numId w:val="3"/>
        </w:numPr>
        <w:tabs>
          <w:tab w:val="left" w:pos="1094"/>
        </w:tabs>
        <w:spacing w:line="273" w:lineRule="auto"/>
        <w:ind w:left="2920" w:right="280" w:hanging="2241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ПОРЯДОК ЗАНЕСЕНИЯ КАНДИДАТУР НА ДОСКУ ПОЧЕТА И ОФОРМЛЕНИЯ ДОКУМЕНТОВ</w:t>
      </w:r>
    </w:p>
    <w:p w:rsidR="00D5478A" w:rsidRDefault="00D5478A">
      <w:pPr>
        <w:spacing w:line="228" w:lineRule="exact"/>
        <w:rPr>
          <w:rFonts w:ascii="Times New Roman" w:eastAsia="Times New Roman" w:hAnsi="Times New Roman"/>
        </w:rPr>
      </w:pPr>
    </w:p>
    <w:p w:rsidR="00D5478A" w:rsidRDefault="003077EF" w:rsidP="00D945F3">
      <w:pPr>
        <w:spacing w:line="248" w:lineRule="auto"/>
        <w:ind w:left="280" w:firstLine="715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3.1. Выдвижение кандидатур на Доску Почета может производиться по инициативе руководителей струк</w:t>
      </w:r>
      <w:r w:rsidR="002C08A8">
        <w:rPr>
          <w:rFonts w:ascii="Times New Roman" w:eastAsia="Times New Roman" w:hAnsi="Times New Roman"/>
          <w:sz w:val="28"/>
        </w:rPr>
        <w:t xml:space="preserve">турных подразделений, </w:t>
      </w:r>
      <w:r>
        <w:rPr>
          <w:rFonts w:ascii="Times New Roman" w:eastAsia="Times New Roman" w:hAnsi="Times New Roman"/>
          <w:sz w:val="28"/>
        </w:rPr>
        <w:t>председателей цикловых комиссий. Кандидатура работника, представляемого к занесению на Доску Почета, обсуждается на заседании Совета колледжа или на Педагогическом Совете и определяется с учетом мнения директора колледжа.</w:t>
      </w:r>
    </w:p>
    <w:p w:rsidR="00D5478A" w:rsidRDefault="00D5478A" w:rsidP="00D945F3">
      <w:pPr>
        <w:spacing w:line="1" w:lineRule="exact"/>
        <w:jc w:val="both"/>
        <w:rPr>
          <w:rFonts w:ascii="Times New Roman" w:eastAsia="Times New Roman" w:hAnsi="Times New Roman"/>
        </w:rPr>
      </w:pPr>
    </w:p>
    <w:p w:rsidR="00D5478A" w:rsidRDefault="003077EF" w:rsidP="00D945F3">
      <w:pPr>
        <w:spacing w:line="242" w:lineRule="auto"/>
        <w:ind w:left="280" w:firstLine="715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3.2. На кандидатуру, предлагаемую для занесения на Доску Почета, оформляется выписка из протокола заседания Совета колледжа или Педагогического Совета.</w:t>
      </w:r>
    </w:p>
    <w:tbl>
      <w:tblPr>
        <w:tblW w:w="0" w:type="auto"/>
        <w:tblInd w:w="3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0"/>
        <w:gridCol w:w="6960"/>
        <w:gridCol w:w="1360"/>
      </w:tblGrid>
      <w:tr w:rsidR="00D5478A">
        <w:trPr>
          <w:trHeight w:val="280"/>
        </w:trPr>
        <w:tc>
          <w:tcPr>
            <w:tcW w:w="1180" w:type="dxa"/>
            <w:shd w:val="clear" w:color="auto" w:fill="auto"/>
            <w:vAlign w:val="bottom"/>
          </w:tcPr>
          <w:p w:rsidR="00D5478A" w:rsidRDefault="00D945F3" w:rsidP="00D945F3">
            <w:pPr>
              <w:spacing w:line="280" w:lineRule="exact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        </w:t>
            </w:r>
            <w:r w:rsidR="003077EF">
              <w:rPr>
                <w:rFonts w:ascii="Times New Roman" w:eastAsia="Times New Roman" w:hAnsi="Times New Roman"/>
                <w:sz w:val="28"/>
              </w:rPr>
              <w:t>3.3.</w:t>
            </w:r>
          </w:p>
        </w:tc>
        <w:tc>
          <w:tcPr>
            <w:tcW w:w="8320" w:type="dxa"/>
            <w:gridSpan w:val="2"/>
            <w:shd w:val="clear" w:color="auto" w:fill="auto"/>
            <w:vAlign w:val="bottom"/>
          </w:tcPr>
          <w:p w:rsidR="00D5478A" w:rsidRDefault="00D945F3" w:rsidP="00D945F3">
            <w:pPr>
              <w:spacing w:line="280" w:lineRule="exact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  </w:t>
            </w:r>
            <w:r w:rsidR="003077EF">
              <w:rPr>
                <w:rFonts w:ascii="Times New Roman" w:eastAsia="Times New Roman" w:hAnsi="Times New Roman"/>
                <w:sz w:val="28"/>
              </w:rPr>
              <w:t>Решение по кандидатуре считается принятым, если за него подано</w:t>
            </w:r>
          </w:p>
        </w:tc>
      </w:tr>
      <w:tr w:rsidR="00D5478A">
        <w:trPr>
          <w:trHeight w:val="314"/>
        </w:trPr>
        <w:tc>
          <w:tcPr>
            <w:tcW w:w="8140" w:type="dxa"/>
            <w:gridSpan w:val="2"/>
            <w:shd w:val="clear" w:color="auto" w:fill="auto"/>
            <w:vAlign w:val="bottom"/>
          </w:tcPr>
          <w:p w:rsidR="00D5478A" w:rsidRDefault="003077EF" w:rsidP="00D945F3">
            <w:pPr>
              <w:spacing w:line="314" w:lineRule="exact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более половины голосов от общего числа членов Совета колледжа.</w:t>
            </w:r>
          </w:p>
        </w:tc>
        <w:tc>
          <w:tcPr>
            <w:tcW w:w="1360" w:type="dxa"/>
            <w:shd w:val="clear" w:color="auto" w:fill="auto"/>
            <w:vAlign w:val="bottom"/>
          </w:tcPr>
          <w:p w:rsidR="00D5478A" w:rsidRDefault="00D5478A" w:rsidP="00D945F3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5478A">
        <w:trPr>
          <w:trHeight w:val="364"/>
        </w:trPr>
        <w:tc>
          <w:tcPr>
            <w:tcW w:w="1180" w:type="dxa"/>
            <w:shd w:val="clear" w:color="auto" w:fill="auto"/>
            <w:vAlign w:val="bottom"/>
          </w:tcPr>
          <w:p w:rsidR="00D5478A" w:rsidRDefault="00D945F3" w:rsidP="00D945F3">
            <w:pPr>
              <w:spacing w:line="0" w:lineRule="atLeast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        </w:t>
            </w:r>
            <w:r w:rsidR="003077EF">
              <w:rPr>
                <w:rFonts w:ascii="Times New Roman" w:eastAsia="Times New Roman" w:hAnsi="Times New Roman"/>
                <w:sz w:val="28"/>
              </w:rPr>
              <w:t>3.4.</w:t>
            </w:r>
          </w:p>
        </w:tc>
        <w:tc>
          <w:tcPr>
            <w:tcW w:w="6960" w:type="dxa"/>
            <w:shd w:val="clear" w:color="auto" w:fill="auto"/>
            <w:vAlign w:val="bottom"/>
          </w:tcPr>
          <w:p w:rsidR="00D5478A" w:rsidRDefault="003077EF" w:rsidP="00D945F3">
            <w:pPr>
              <w:spacing w:line="0" w:lineRule="atLeast"/>
              <w:ind w:left="160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В  случае  принятия  положительного  решения  </w:t>
            </w:r>
            <w:proofErr w:type="gramStart"/>
            <w:r>
              <w:rPr>
                <w:rFonts w:ascii="Times New Roman" w:eastAsia="Times New Roman" w:hAnsi="Times New Roman"/>
                <w:sz w:val="28"/>
              </w:rPr>
              <w:t>о</w:t>
            </w:r>
            <w:proofErr w:type="gramEnd"/>
            <w:r w:rsidR="00D945F3">
              <w:rPr>
                <w:rFonts w:ascii="Times New Roman" w:eastAsia="Times New Roman" w:hAnsi="Times New Roman"/>
                <w:sz w:val="28"/>
              </w:rPr>
              <w:t xml:space="preserve"> занес</w:t>
            </w:r>
          </w:p>
        </w:tc>
        <w:tc>
          <w:tcPr>
            <w:tcW w:w="1360" w:type="dxa"/>
            <w:shd w:val="clear" w:color="auto" w:fill="auto"/>
            <w:vAlign w:val="bottom"/>
          </w:tcPr>
          <w:p w:rsidR="00D5478A" w:rsidRDefault="00D945F3" w:rsidP="00D945F3">
            <w:pPr>
              <w:spacing w:line="0" w:lineRule="atLeast"/>
              <w:jc w:val="both"/>
              <w:rPr>
                <w:rFonts w:ascii="Times New Roman" w:eastAsia="Times New Roman" w:hAnsi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</w:rPr>
              <w:t>ении</w:t>
            </w:r>
            <w:proofErr w:type="spellEnd"/>
          </w:p>
        </w:tc>
      </w:tr>
    </w:tbl>
    <w:p w:rsidR="00D5478A" w:rsidRDefault="003077EF" w:rsidP="00D945F3">
      <w:pPr>
        <w:spacing w:line="241" w:lineRule="auto"/>
        <w:ind w:left="30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кандидатуры на Доску Почета, выписка из протокола заседания Совета колледжа передается в управление кадров для оформления приказа.</w:t>
      </w:r>
    </w:p>
    <w:p w:rsidR="00D5478A" w:rsidRDefault="00D5478A" w:rsidP="00D945F3">
      <w:pPr>
        <w:spacing w:line="1" w:lineRule="exact"/>
        <w:jc w:val="both"/>
        <w:rPr>
          <w:rFonts w:ascii="Times New Roman" w:eastAsia="Times New Roman" w:hAnsi="Times New Roman"/>
        </w:rPr>
      </w:pPr>
    </w:p>
    <w:p w:rsidR="00D5478A" w:rsidRDefault="003077EF" w:rsidP="00D945F3">
      <w:pPr>
        <w:spacing w:line="239" w:lineRule="auto"/>
        <w:ind w:left="284" w:right="480"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3.5. Лицам, занесенным на Доску Почета, вносится соответствующая запись в трудовую книжку.</w:t>
      </w:r>
    </w:p>
    <w:p w:rsidR="00D5478A" w:rsidRDefault="00D5478A" w:rsidP="00D945F3">
      <w:pPr>
        <w:spacing w:line="2" w:lineRule="exact"/>
        <w:jc w:val="both"/>
        <w:rPr>
          <w:rFonts w:ascii="Times New Roman" w:eastAsia="Times New Roman" w:hAnsi="Times New Roman"/>
        </w:rPr>
      </w:pPr>
    </w:p>
    <w:p w:rsidR="00D5478A" w:rsidRDefault="003077EF" w:rsidP="00D945F3">
      <w:pPr>
        <w:spacing w:line="241" w:lineRule="auto"/>
        <w:ind w:left="300" w:firstLine="71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3.6. Лицо, занесенное на Доску Почета, награждается Грамотой или благодарностью.</w:t>
      </w:r>
    </w:p>
    <w:p w:rsidR="00D5478A" w:rsidRDefault="00D5478A">
      <w:pPr>
        <w:spacing w:line="271" w:lineRule="exact"/>
        <w:rPr>
          <w:rFonts w:ascii="Times New Roman" w:eastAsia="Times New Roman" w:hAnsi="Times New Roman"/>
        </w:rPr>
      </w:pPr>
    </w:p>
    <w:p w:rsidR="00D5478A" w:rsidRDefault="003077EF">
      <w:pPr>
        <w:spacing w:line="0" w:lineRule="atLeast"/>
        <w:ind w:left="182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4. ОСНОВАНИЯ ДЛЯ СНЯТИЯ С ДОСКИ ПОЧЕТА</w:t>
      </w:r>
    </w:p>
    <w:p w:rsidR="00D5478A" w:rsidRDefault="00D5478A">
      <w:pPr>
        <w:spacing w:line="341" w:lineRule="exact"/>
        <w:rPr>
          <w:rFonts w:ascii="Times New Roman" w:eastAsia="Times New Roman" w:hAnsi="Times New Roman"/>
        </w:rPr>
      </w:pPr>
    </w:p>
    <w:p w:rsidR="00D5478A" w:rsidRDefault="003077EF" w:rsidP="00D81ED8">
      <w:pPr>
        <w:spacing w:line="258" w:lineRule="auto"/>
        <w:ind w:left="300" w:firstLine="705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Основанием для снятия с Доски Почета является увольнение из колледжа или его несоответствие критериям, предусмотренным п.2.3, настоящего Положения.</w:t>
      </w:r>
    </w:p>
    <w:p w:rsidR="00D5478A" w:rsidRDefault="00D5478A">
      <w:pPr>
        <w:spacing w:line="243" w:lineRule="exact"/>
        <w:rPr>
          <w:rFonts w:ascii="Times New Roman" w:eastAsia="Times New Roman" w:hAnsi="Times New Roman"/>
        </w:rPr>
      </w:pPr>
    </w:p>
    <w:p w:rsidR="00D5478A" w:rsidRDefault="003077EF">
      <w:pPr>
        <w:spacing w:line="0" w:lineRule="atLeast"/>
        <w:ind w:left="154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5. ОРГАНИЗАЦИЯ ОФОРМЛЕНИЯ ДОСКИ ПОЧЕТА</w:t>
      </w:r>
    </w:p>
    <w:p w:rsidR="002C08A8" w:rsidRDefault="002C08A8">
      <w:pPr>
        <w:spacing w:line="0" w:lineRule="atLeast"/>
        <w:ind w:left="1540"/>
        <w:rPr>
          <w:rFonts w:ascii="Times New Roman" w:eastAsia="Times New Roman" w:hAnsi="Times New Roman"/>
          <w:b/>
          <w:sz w:val="28"/>
        </w:rPr>
      </w:pPr>
    </w:p>
    <w:p w:rsidR="00D5478A" w:rsidRDefault="00D5478A">
      <w:pPr>
        <w:spacing w:line="48" w:lineRule="exact"/>
        <w:rPr>
          <w:rFonts w:ascii="Times New Roman" w:eastAsia="Times New Roman" w:hAnsi="Times New Roman"/>
        </w:rPr>
      </w:pPr>
    </w:p>
    <w:p w:rsidR="00D5478A" w:rsidRDefault="003077EF" w:rsidP="00D81ED8">
      <w:pPr>
        <w:spacing w:line="243" w:lineRule="auto"/>
        <w:ind w:left="320" w:firstLine="711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5.1. Создание Доски Почета предусматривается в виде галереи фотографий и в электронном виде на сайте Колледжа.</w:t>
      </w:r>
    </w:p>
    <w:p w:rsidR="00D5478A" w:rsidRDefault="00D5478A" w:rsidP="00D81ED8">
      <w:pPr>
        <w:spacing w:line="243" w:lineRule="auto"/>
        <w:ind w:left="320" w:firstLine="711"/>
        <w:jc w:val="both"/>
        <w:rPr>
          <w:rFonts w:ascii="Times New Roman" w:eastAsia="Times New Roman" w:hAnsi="Times New Roman"/>
          <w:sz w:val="28"/>
        </w:rPr>
        <w:sectPr w:rsidR="00D5478A">
          <w:pgSz w:w="11980" w:h="16894"/>
          <w:pgMar w:top="1015" w:right="746" w:bottom="781" w:left="1440" w:header="0" w:footer="0" w:gutter="0"/>
          <w:cols w:space="0" w:equalWidth="0">
            <w:col w:w="9800"/>
          </w:cols>
          <w:docGrid w:linePitch="360"/>
        </w:sectPr>
      </w:pPr>
    </w:p>
    <w:p w:rsidR="00D5478A" w:rsidRDefault="003077EF" w:rsidP="00D81ED8">
      <w:pPr>
        <w:spacing w:line="0" w:lineRule="atLeast"/>
        <w:ind w:left="1000"/>
        <w:jc w:val="both"/>
        <w:rPr>
          <w:rFonts w:ascii="Times New Roman" w:eastAsia="Times New Roman" w:hAnsi="Times New Roman"/>
          <w:sz w:val="28"/>
        </w:rPr>
      </w:pPr>
      <w:bookmarkStart w:id="2" w:name="page4"/>
      <w:bookmarkEnd w:id="2"/>
      <w:r>
        <w:rPr>
          <w:rFonts w:ascii="Times New Roman" w:eastAsia="Times New Roman" w:hAnsi="Times New Roman"/>
          <w:sz w:val="28"/>
        </w:rPr>
        <w:lastRenderedPageBreak/>
        <w:t>5.2. Общее коли</w:t>
      </w:r>
      <w:r w:rsidR="002C08A8">
        <w:rPr>
          <w:rFonts w:ascii="Times New Roman" w:eastAsia="Times New Roman" w:hAnsi="Times New Roman"/>
          <w:sz w:val="28"/>
        </w:rPr>
        <w:t>чество мест на Доске Почета - 5</w:t>
      </w:r>
      <w:r>
        <w:rPr>
          <w:rFonts w:ascii="Times New Roman" w:eastAsia="Times New Roman" w:hAnsi="Times New Roman"/>
          <w:sz w:val="28"/>
        </w:rPr>
        <w:t>.</w:t>
      </w:r>
    </w:p>
    <w:p w:rsidR="00D5478A" w:rsidRDefault="00D5478A" w:rsidP="00D81ED8">
      <w:pPr>
        <w:spacing w:line="42" w:lineRule="exact"/>
        <w:jc w:val="both"/>
        <w:rPr>
          <w:rFonts w:ascii="Times New Roman" w:eastAsia="Times New Roman" w:hAnsi="Times New Roman"/>
        </w:rPr>
      </w:pPr>
    </w:p>
    <w:p w:rsidR="00D5478A" w:rsidRDefault="003077EF" w:rsidP="00D81ED8">
      <w:pPr>
        <w:spacing w:line="237" w:lineRule="auto"/>
        <w:ind w:left="280"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5.3. На Доску Почета помещаются цветные фотографии работников и текст, включающий фамилию, имя, отчество, занимаемую должность, ученую степень и звание (при их наличии), краткую информацию о заслугах.</w:t>
      </w:r>
    </w:p>
    <w:p w:rsidR="00D5478A" w:rsidRDefault="00D5478A" w:rsidP="00D81ED8">
      <w:pPr>
        <w:spacing w:line="3" w:lineRule="exact"/>
        <w:jc w:val="both"/>
        <w:rPr>
          <w:rFonts w:ascii="Times New Roman" w:eastAsia="Times New Roman" w:hAnsi="Times New Roman"/>
        </w:rPr>
      </w:pPr>
    </w:p>
    <w:p w:rsidR="00D5478A" w:rsidRDefault="003077EF" w:rsidP="00D81ED8">
      <w:pPr>
        <w:spacing w:line="238" w:lineRule="auto"/>
        <w:ind w:left="284" w:right="480" w:firstLine="721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5.4. Материалы на Доске Почета обновляются один раз в год в январе по итогам календарного года.</w:t>
      </w:r>
    </w:p>
    <w:p w:rsidR="00D5478A" w:rsidRDefault="003077EF" w:rsidP="00D81ED8">
      <w:pPr>
        <w:spacing w:line="0" w:lineRule="atLeast"/>
        <w:ind w:left="284" w:right="500" w:firstLine="721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5.6. Оформление Доски Почета производится в течение месяца после утверждения кандидатур на заседании Совета Колледжа.</w:t>
      </w:r>
    </w:p>
    <w:p w:rsidR="00D5478A" w:rsidRDefault="00D5478A" w:rsidP="00D81ED8">
      <w:pPr>
        <w:spacing w:line="1" w:lineRule="exact"/>
        <w:ind w:left="284" w:firstLine="721"/>
        <w:jc w:val="both"/>
        <w:rPr>
          <w:rFonts w:ascii="Times New Roman" w:eastAsia="Times New Roman" w:hAnsi="Times New Roman"/>
        </w:rPr>
      </w:pPr>
    </w:p>
    <w:p w:rsidR="00D5478A" w:rsidRDefault="003077EF" w:rsidP="00D81ED8">
      <w:pPr>
        <w:spacing w:line="236" w:lineRule="auto"/>
        <w:ind w:left="284" w:right="20" w:firstLine="721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5.7. Организация размещения материалов на Доске Почета и поддержания их в надлежащем виде и актуальном состоянии возлагается</w:t>
      </w:r>
    </w:p>
    <w:p w:rsidR="003077EF" w:rsidRDefault="002C08A8" w:rsidP="00D81ED8">
      <w:pPr>
        <w:spacing w:line="0" w:lineRule="atLeast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</w:rPr>
        <w:t xml:space="preserve">      </w:t>
      </w:r>
      <w:r w:rsidR="003077EF">
        <w:rPr>
          <w:rFonts w:ascii="Times New Roman" w:eastAsia="Times New Roman" w:hAnsi="Times New Roman"/>
          <w:sz w:val="28"/>
        </w:rPr>
        <w:t>на заместителя директора по воспитательной работе.</w:t>
      </w:r>
    </w:p>
    <w:sectPr w:rsidR="003077EF" w:rsidSect="00D5478A">
      <w:pgSz w:w="11940" w:h="16862"/>
      <w:pgMar w:top="1008" w:right="702" w:bottom="1440" w:left="1440" w:header="0" w:footer="0" w:gutter="0"/>
      <w:cols w:space="0" w:equalWidth="0">
        <w:col w:w="98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6334872"/>
    <w:lvl w:ilvl="0" w:tplc="9F0C23EA">
      <w:start w:val="1"/>
      <w:numFmt w:val="bullet"/>
      <w:lvlText w:val="-"/>
      <w:lvlJc w:val="left"/>
    </w:lvl>
    <w:lvl w:ilvl="1" w:tplc="4FEC9C4C">
      <w:start w:val="1"/>
      <w:numFmt w:val="bullet"/>
      <w:lvlText w:val=""/>
      <w:lvlJc w:val="left"/>
    </w:lvl>
    <w:lvl w:ilvl="2" w:tplc="846A52C4">
      <w:start w:val="1"/>
      <w:numFmt w:val="bullet"/>
      <w:lvlText w:val=""/>
      <w:lvlJc w:val="left"/>
    </w:lvl>
    <w:lvl w:ilvl="3" w:tplc="94B6947C">
      <w:start w:val="1"/>
      <w:numFmt w:val="bullet"/>
      <w:lvlText w:val=""/>
      <w:lvlJc w:val="left"/>
    </w:lvl>
    <w:lvl w:ilvl="4" w:tplc="E0B62E1E">
      <w:start w:val="1"/>
      <w:numFmt w:val="bullet"/>
      <w:lvlText w:val=""/>
      <w:lvlJc w:val="left"/>
    </w:lvl>
    <w:lvl w:ilvl="5" w:tplc="881ACE54">
      <w:start w:val="1"/>
      <w:numFmt w:val="bullet"/>
      <w:lvlText w:val=""/>
      <w:lvlJc w:val="left"/>
    </w:lvl>
    <w:lvl w:ilvl="6" w:tplc="F6D86E88">
      <w:start w:val="1"/>
      <w:numFmt w:val="bullet"/>
      <w:lvlText w:val=""/>
      <w:lvlJc w:val="left"/>
    </w:lvl>
    <w:lvl w:ilvl="7" w:tplc="E3549EDE">
      <w:start w:val="1"/>
      <w:numFmt w:val="bullet"/>
      <w:lvlText w:val=""/>
      <w:lvlJc w:val="left"/>
    </w:lvl>
    <w:lvl w:ilvl="8" w:tplc="53F0A2AE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74B0DC50"/>
    <w:lvl w:ilvl="0" w:tplc="65F85680">
      <w:start w:val="1"/>
      <w:numFmt w:val="bullet"/>
      <w:lvlText w:val="-"/>
      <w:lvlJc w:val="left"/>
    </w:lvl>
    <w:lvl w:ilvl="1" w:tplc="0706DB02">
      <w:start w:val="1"/>
      <w:numFmt w:val="bullet"/>
      <w:lvlText w:val=""/>
      <w:lvlJc w:val="left"/>
    </w:lvl>
    <w:lvl w:ilvl="2" w:tplc="722205AA">
      <w:start w:val="1"/>
      <w:numFmt w:val="bullet"/>
      <w:lvlText w:val=""/>
      <w:lvlJc w:val="left"/>
    </w:lvl>
    <w:lvl w:ilvl="3" w:tplc="8350F40A">
      <w:start w:val="1"/>
      <w:numFmt w:val="bullet"/>
      <w:lvlText w:val=""/>
      <w:lvlJc w:val="left"/>
    </w:lvl>
    <w:lvl w:ilvl="4" w:tplc="C004CE38">
      <w:start w:val="1"/>
      <w:numFmt w:val="bullet"/>
      <w:lvlText w:val=""/>
      <w:lvlJc w:val="left"/>
    </w:lvl>
    <w:lvl w:ilvl="5" w:tplc="E16C8AE4">
      <w:start w:val="1"/>
      <w:numFmt w:val="bullet"/>
      <w:lvlText w:val=""/>
      <w:lvlJc w:val="left"/>
    </w:lvl>
    <w:lvl w:ilvl="6" w:tplc="BDCE3456">
      <w:start w:val="1"/>
      <w:numFmt w:val="bullet"/>
      <w:lvlText w:val=""/>
      <w:lvlJc w:val="left"/>
    </w:lvl>
    <w:lvl w:ilvl="7" w:tplc="2B46788C">
      <w:start w:val="1"/>
      <w:numFmt w:val="bullet"/>
      <w:lvlText w:val=""/>
      <w:lvlJc w:val="left"/>
    </w:lvl>
    <w:lvl w:ilvl="8" w:tplc="1FBCF936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19495CFE"/>
    <w:lvl w:ilvl="0" w:tplc="84A07D56">
      <w:start w:val="2"/>
      <w:numFmt w:val="decimal"/>
      <w:lvlText w:val="%1."/>
      <w:lvlJc w:val="left"/>
    </w:lvl>
    <w:lvl w:ilvl="1" w:tplc="D3F85996">
      <w:start w:val="1"/>
      <w:numFmt w:val="bullet"/>
      <w:lvlText w:val="-"/>
      <w:lvlJc w:val="left"/>
    </w:lvl>
    <w:lvl w:ilvl="2" w:tplc="6086753E">
      <w:start w:val="1"/>
      <w:numFmt w:val="bullet"/>
      <w:lvlText w:val=""/>
      <w:lvlJc w:val="left"/>
    </w:lvl>
    <w:lvl w:ilvl="3" w:tplc="711CCD00">
      <w:start w:val="1"/>
      <w:numFmt w:val="bullet"/>
      <w:lvlText w:val=""/>
      <w:lvlJc w:val="left"/>
    </w:lvl>
    <w:lvl w:ilvl="4" w:tplc="ED544666">
      <w:start w:val="1"/>
      <w:numFmt w:val="bullet"/>
      <w:lvlText w:val=""/>
      <w:lvlJc w:val="left"/>
    </w:lvl>
    <w:lvl w:ilvl="5" w:tplc="274E453A">
      <w:start w:val="1"/>
      <w:numFmt w:val="bullet"/>
      <w:lvlText w:val=""/>
      <w:lvlJc w:val="left"/>
    </w:lvl>
    <w:lvl w:ilvl="6" w:tplc="14265126">
      <w:start w:val="1"/>
      <w:numFmt w:val="bullet"/>
      <w:lvlText w:val=""/>
      <w:lvlJc w:val="left"/>
    </w:lvl>
    <w:lvl w:ilvl="7" w:tplc="B3B4AC4C">
      <w:start w:val="1"/>
      <w:numFmt w:val="bullet"/>
      <w:lvlText w:val=""/>
      <w:lvlJc w:val="left"/>
    </w:lvl>
    <w:lvl w:ilvl="8" w:tplc="4E2425BC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08A8"/>
    <w:rsid w:val="002C08A8"/>
    <w:rsid w:val="003077EF"/>
    <w:rsid w:val="008C5FC4"/>
    <w:rsid w:val="00B40155"/>
    <w:rsid w:val="00D5478A"/>
    <w:rsid w:val="00D81ED8"/>
    <w:rsid w:val="00D84385"/>
    <w:rsid w:val="00D94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7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789</Words>
  <Characters>4500</Characters>
  <Application>Microsoft Office Word</Application>
  <DocSecurity>0</DocSecurity>
  <Lines>37</Lines>
  <Paragraphs>10</Paragraphs>
  <ScaleCrop>false</ScaleCrop>
  <Company>Reanimator Extreme Edition</Company>
  <LinksUpToDate>false</LinksUpToDate>
  <CharactersWithSpaces>5279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7</cp:revision>
  <cp:lastPrinted>2018-10-25T07:22:00Z</cp:lastPrinted>
  <dcterms:created xsi:type="dcterms:W3CDTF">2018-10-25T07:20:00Z</dcterms:created>
  <dcterms:modified xsi:type="dcterms:W3CDTF">2018-10-26T07:39:00Z</dcterms:modified>
</cp:coreProperties>
</file>